
<file path=[Content_Types].xml><?xml version="1.0" encoding="utf-8"?>
<Types xmlns="http://schemas.openxmlformats.org/package/2006/content-types">
  <Default Extension="emf" ContentType="image/x-emf"/>
  <Default Extension="gif" ContentType="image/.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440B" w14:textId="5E7C16C3" w:rsidR="00830E22" w:rsidRPr="00830E22" w:rsidRDefault="00F66DDD" w:rsidP="00830E22">
      <w:pPr>
        <w:pStyle w:val="Carpredefinitoparagrafo1"/>
        <w:rPr>
          <w:rFonts w:ascii="Arial" w:hAnsi="Arial" w:cs="Arial"/>
          <w:b/>
          <w:bCs/>
          <w:sz w:val="32"/>
          <w:szCs w:val="32"/>
        </w:rPr>
      </w:pPr>
      <w:bookmarkStart w:id="0" w:name="_Hlk74232497"/>
      <w:r>
        <w:rPr>
          <w:rFonts w:ascii="Arial" w:hAnsi="Arial" w:cs="Arial"/>
          <w:b/>
          <w:bCs/>
          <w:sz w:val="32"/>
          <w:szCs w:val="32"/>
        </w:rPr>
        <w:t>Scania lancia il nuovo Interlink</w:t>
      </w:r>
    </w:p>
    <w:p w14:paraId="08A74F90" w14:textId="77777777" w:rsidR="00830E22" w:rsidRPr="00830E22" w:rsidRDefault="00830E22" w:rsidP="00830E22">
      <w:pPr>
        <w:pStyle w:val="Carpredefinitoparagrafo1"/>
        <w:rPr>
          <w:rFonts w:ascii="Arial" w:hAnsi="Arial" w:cs="Arial"/>
          <w:noProof w:val="0"/>
          <w:sz w:val="24"/>
          <w:szCs w:val="24"/>
          <w:lang w:eastAsia="en-GB"/>
        </w:rPr>
      </w:pPr>
    </w:p>
    <w:p w14:paraId="15A3FA91" w14:textId="77196956" w:rsidR="00830E22" w:rsidRPr="00830E22" w:rsidRDefault="00F66DDD" w:rsidP="00830E22">
      <w:pPr>
        <w:pStyle w:val="carpredefinitoparagrafo1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Scania, negli ultimi due anni, ha introdotto una nuova gamma di autobus urbani, extra urbani e granturismo. Si aggiunge </w:t>
      </w:r>
      <w:r w:rsidR="00A23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ora il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nuovissimo Scania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Interlink</w:t>
      </w:r>
      <w:proofErr w:type="spellEnd"/>
      <w:r w:rsidR="00964A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progettato </w:t>
      </w:r>
      <w:r w:rsidR="00964A8B" w:rsidRPr="00A23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per </w:t>
      </w:r>
      <w:r w:rsidR="0074427C" w:rsidRPr="00A23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 servizi </w:t>
      </w:r>
      <w:r w:rsidR="00964A8B" w:rsidRPr="00A23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interurban</w:t>
      </w:r>
      <w:r w:rsidR="0074427C" w:rsidRPr="00A23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r w:rsidR="00964A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Nuo</w:t>
      </w:r>
      <w:r w:rsidR="002A0F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vo telaio, nuova carrozzeria, maggiore versatilità, funzioni di sicurezza avanzate</w:t>
      </w:r>
      <w:r w:rsidR="002A0FFC" w:rsidRPr="00964A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nuovi servizi </w:t>
      </w:r>
      <w:r w:rsidR="00964A8B" w:rsidRPr="00964A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 migliorare l’</w:t>
      </w:r>
      <w:proofErr w:type="spellStart"/>
      <w:r w:rsidR="002A0FFC" w:rsidRPr="00964A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uptime</w:t>
      </w:r>
      <w:proofErr w:type="spellEnd"/>
      <w:r w:rsidR="002A0F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964A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nuova </w:t>
      </w:r>
      <w:r w:rsidR="002A0F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zona conducente: caratteristiche che permettono </w:t>
      </w:r>
      <w:r w:rsidR="00F46C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</w:t>
      </w:r>
      <w:r w:rsidR="002A0F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isparmio di carburante fino all’8%</w:t>
      </w:r>
      <w:r w:rsidR="002A0F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4ED04971" w14:textId="77777777" w:rsidR="00830E22" w:rsidRPr="00830E22" w:rsidRDefault="00830E22" w:rsidP="00830E22">
      <w:pPr>
        <w:pStyle w:val="Carpredefinitoparagrafo1"/>
        <w:rPr>
          <w:rFonts w:ascii="Arial" w:hAnsi="Arial" w:cs="Arial"/>
          <w:noProof w:val="0"/>
          <w:sz w:val="24"/>
          <w:szCs w:val="24"/>
          <w:lang w:eastAsia="en-GB"/>
        </w:rPr>
      </w:pPr>
    </w:p>
    <w:p w14:paraId="16DA07B1" w14:textId="034FD3DD" w:rsidR="009269E3" w:rsidRDefault="00F46C6B" w:rsidP="00F66DDD">
      <w:pPr>
        <w:rPr>
          <w:lang w:val="it-IT"/>
        </w:rPr>
      </w:pPr>
      <w:r>
        <w:rPr>
          <w:lang w:val="it-IT"/>
        </w:rPr>
        <w:t>L’</w:t>
      </w:r>
      <w:r w:rsidR="00964A8B">
        <w:rPr>
          <w:lang w:val="it-IT"/>
        </w:rPr>
        <w:t>estesa</w:t>
      </w:r>
      <w:r>
        <w:rPr>
          <w:lang w:val="it-IT"/>
        </w:rPr>
        <w:t xml:space="preserve"> modularità dello Scania </w:t>
      </w:r>
      <w:proofErr w:type="spellStart"/>
      <w:r>
        <w:rPr>
          <w:lang w:val="it-IT"/>
        </w:rPr>
        <w:t>Interlink</w:t>
      </w:r>
      <w:proofErr w:type="spellEnd"/>
      <w:r>
        <w:rPr>
          <w:lang w:val="it-IT"/>
        </w:rPr>
        <w:t xml:space="preserve"> offre molteplici soluzioni in termini di lunghezza del veicolo e di configurazione degli interni, vani bagagli, conformazione delle porte, classe del veicolo, motori e tanto altro ancora.</w:t>
      </w:r>
    </w:p>
    <w:p w14:paraId="2A061546" w14:textId="466AEAA2" w:rsidR="00F46C6B" w:rsidRDefault="00F46C6B" w:rsidP="00F66DDD">
      <w:pPr>
        <w:rPr>
          <w:lang w:val="it-IT"/>
        </w:rPr>
      </w:pPr>
    </w:p>
    <w:p w14:paraId="0EB81847" w14:textId="1B460837" w:rsidR="00F46C6B" w:rsidRDefault="00F46C6B" w:rsidP="00F66DDD">
      <w:pPr>
        <w:rPr>
          <w:lang w:val="it-IT"/>
        </w:rPr>
      </w:pPr>
      <w:r>
        <w:rPr>
          <w:lang w:val="it-IT"/>
        </w:rPr>
        <w:t>Le nuove soluzioni includono autobus a due assi più lunghi e con una maggiore capacità di passeggeri</w:t>
      </w:r>
      <w:r w:rsidR="0001770D">
        <w:rPr>
          <w:lang w:val="it-IT"/>
        </w:rPr>
        <w:t xml:space="preserve">, oltre ad </w:t>
      </w:r>
      <w:r>
        <w:rPr>
          <w:lang w:val="it-IT"/>
        </w:rPr>
        <w:t>autobus a metano di lunghezza minore. “Anche l</w:t>
      </w:r>
      <w:r w:rsidR="00964A8B">
        <w:rPr>
          <w:lang w:val="it-IT"/>
        </w:rPr>
        <w:t>a</w:t>
      </w:r>
      <w:r>
        <w:rPr>
          <w:lang w:val="it-IT"/>
        </w:rPr>
        <w:t xml:space="preserve"> gamma di motori a basse emissioni fa parte dell’ampia flessibilità dei nuovi Scania </w:t>
      </w:r>
      <w:proofErr w:type="spellStart"/>
      <w:r>
        <w:rPr>
          <w:lang w:val="it-IT"/>
        </w:rPr>
        <w:t>Interlink</w:t>
      </w:r>
      <w:proofErr w:type="spellEnd"/>
      <w:r>
        <w:rPr>
          <w:lang w:val="it-IT"/>
        </w:rPr>
        <w:t xml:space="preserve">. Forniamo </w:t>
      </w:r>
      <w:r w:rsidR="0001770D">
        <w:rPr>
          <w:lang w:val="it-IT"/>
        </w:rPr>
        <w:t>opzioni</w:t>
      </w:r>
      <w:r>
        <w:rPr>
          <w:lang w:val="it-IT"/>
        </w:rPr>
        <w:t xml:space="preserve"> a biodiesel (FAME), HVO, biometano e </w:t>
      </w:r>
      <w:r w:rsidR="0001770D">
        <w:rPr>
          <w:lang w:val="it-IT"/>
        </w:rPr>
        <w:t>soluzioni</w:t>
      </w:r>
      <w:r>
        <w:rPr>
          <w:lang w:val="it-IT"/>
        </w:rPr>
        <w:t xml:space="preserve"> ibride che riducono significativamente le emissioni di CO</w:t>
      </w:r>
      <w:r w:rsidRPr="00F46C6B">
        <w:rPr>
          <w:vertAlign w:val="subscript"/>
          <w:lang w:val="it-IT"/>
        </w:rPr>
        <w:t>2</w:t>
      </w:r>
      <w:r w:rsidRPr="00F46C6B">
        <w:rPr>
          <w:lang w:val="it-IT"/>
        </w:rPr>
        <w:t>”</w:t>
      </w:r>
      <w:r>
        <w:rPr>
          <w:lang w:val="it-IT"/>
        </w:rPr>
        <w:t xml:space="preserve">, afferma </w:t>
      </w:r>
      <w:proofErr w:type="spellStart"/>
      <w:r>
        <w:rPr>
          <w:lang w:val="it-IT"/>
        </w:rPr>
        <w:t>Karolina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Wennerblom</w:t>
      </w:r>
      <w:proofErr w:type="spellEnd"/>
      <w:r>
        <w:rPr>
          <w:lang w:val="it-IT"/>
        </w:rPr>
        <w:t xml:space="preserve">, </w:t>
      </w:r>
      <w:r w:rsidR="00342A4B">
        <w:rPr>
          <w:lang w:val="it-IT"/>
        </w:rPr>
        <w:t xml:space="preserve">Head of Product Management, Scania Buses &amp; Coaches. </w:t>
      </w:r>
    </w:p>
    <w:p w14:paraId="568EA502" w14:textId="395D311E" w:rsidR="00342A4B" w:rsidRDefault="00342A4B" w:rsidP="00F66DDD">
      <w:pPr>
        <w:rPr>
          <w:lang w:val="it-IT"/>
        </w:rPr>
      </w:pPr>
    </w:p>
    <w:p w14:paraId="6583FD36" w14:textId="2A5061E9" w:rsidR="00342A4B" w:rsidRDefault="00342A4B" w:rsidP="00F66DDD">
      <w:pPr>
        <w:rPr>
          <w:lang w:val="it-IT"/>
        </w:rPr>
      </w:pPr>
      <w:r>
        <w:rPr>
          <w:lang w:val="it-IT"/>
        </w:rPr>
        <w:t xml:space="preserve">Sono state apportate ulteriori migliorie anche </w:t>
      </w:r>
      <w:r w:rsidR="00964A8B">
        <w:rPr>
          <w:lang w:val="it-IT"/>
        </w:rPr>
        <w:t>a</w:t>
      </w:r>
      <w:r>
        <w:rPr>
          <w:lang w:val="it-IT"/>
        </w:rPr>
        <w:t>ll</w:t>
      </w:r>
      <w:r w:rsidR="00964A8B">
        <w:rPr>
          <w:lang w:val="it-IT"/>
        </w:rPr>
        <w:t>a zona</w:t>
      </w:r>
      <w:r>
        <w:rPr>
          <w:lang w:val="it-IT"/>
        </w:rPr>
        <w:t xml:space="preserve"> conducente. La nuova generazione gode di un’eccellente ergonomia e vivibilità, un migliore controllo del clima e sistemi di sicurezza </w:t>
      </w:r>
      <w:r w:rsidR="00964A8B">
        <w:rPr>
          <w:lang w:val="it-IT"/>
        </w:rPr>
        <w:t>all’avanguardia</w:t>
      </w:r>
      <w:r>
        <w:rPr>
          <w:lang w:val="it-IT"/>
        </w:rPr>
        <w:t xml:space="preserve">. La guidabilità viene perfezionata grazie ad una miglior </w:t>
      </w:r>
      <w:r w:rsidRPr="0001770D">
        <w:rPr>
          <w:lang w:val="it-IT"/>
        </w:rPr>
        <w:t>visibilità e al</w:t>
      </w:r>
      <w:r w:rsidR="00964A8B" w:rsidRPr="0001770D">
        <w:rPr>
          <w:lang w:val="it-IT"/>
        </w:rPr>
        <w:t xml:space="preserve"> </w:t>
      </w:r>
      <w:r w:rsidR="0074427C" w:rsidRPr="0001770D">
        <w:rPr>
          <w:lang w:val="it-IT"/>
        </w:rPr>
        <w:t xml:space="preserve">ridotto </w:t>
      </w:r>
      <w:r w:rsidRPr="0001770D">
        <w:rPr>
          <w:lang w:val="it-IT"/>
        </w:rPr>
        <w:t>raggio di sterzata</w:t>
      </w:r>
      <w:r>
        <w:rPr>
          <w:lang w:val="it-IT"/>
        </w:rPr>
        <w:t>. I sistemi avanzati di assistenza alla guida (ADAS) offrono al conducente un maggior controllo del veicolo grazie ad una migliore manovrabilità, sterzata e frenata assistita. Questo, insieme a Scania Zone che garantisce il rispetto delle norme sulla velocità nei pressi delle scuole</w:t>
      </w:r>
      <w:r w:rsidR="00964A8B">
        <w:rPr>
          <w:lang w:val="it-IT"/>
        </w:rPr>
        <w:t xml:space="preserve"> e delle aree sensibili</w:t>
      </w:r>
      <w:r>
        <w:rPr>
          <w:lang w:val="it-IT"/>
        </w:rPr>
        <w:t>, aumenta la sicurezza e aiuta a ridurre al minimo gli incidenti.</w:t>
      </w:r>
    </w:p>
    <w:p w14:paraId="19A62BAD" w14:textId="16E65A73" w:rsidR="00342A4B" w:rsidRDefault="00342A4B" w:rsidP="00F66DDD">
      <w:pPr>
        <w:rPr>
          <w:lang w:val="it-IT"/>
        </w:rPr>
      </w:pPr>
    </w:p>
    <w:p w14:paraId="066E2DA8" w14:textId="59CF958D" w:rsidR="00342A4B" w:rsidRDefault="00342A4B" w:rsidP="00F66DDD">
      <w:pPr>
        <w:rPr>
          <w:lang w:val="it-IT"/>
        </w:rPr>
      </w:pPr>
      <w:r>
        <w:rPr>
          <w:lang w:val="it-IT"/>
        </w:rPr>
        <w:t>Efficienza del motore e del cambio migliorata, nuova funzione Start/Stop e cruise control</w:t>
      </w:r>
      <w:r w:rsidR="00141A2B">
        <w:rPr>
          <w:lang w:val="it-IT"/>
        </w:rPr>
        <w:t>,</w:t>
      </w:r>
      <w:r>
        <w:rPr>
          <w:lang w:val="it-IT"/>
        </w:rPr>
        <w:t xml:space="preserve"> sono tutti sistemi che contribuiscono a ridurre notevolmente i</w:t>
      </w:r>
      <w:r w:rsidR="00D87D18">
        <w:rPr>
          <w:lang w:val="it-IT"/>
        </w:rPr>
        <w:t xml:space="preserve"> consumi. </w:t>
      </w:r>
      <w:r>
        <w:rPr>
          <w:lang w:val="it-IT"/>
        </w:rPr>
        <w:t xml:space="preserve">Il nuovo Scania </w:t>
      </w:r>
      <w:proofErr w:type="spellStart"/>
      <w:r>
        <w:rPr>
          <w:lang w:val="it-IT"/>
        </w:rPr>
        <w:t>Interlink</w:t>
      </w:r>
      <w:proofErr w:type="spellEnd"/>
      <w:r>
        <w:rPr>
          <w:lang w:val="it-IT"/>
        </w:rPr>
        <w:t xml:space="preserve"> permette infatti un risparmio di carburante fino all’8%. Le sospensioni anteriori indipendenti migliorano il comfort di marcia, aumentando la capacità di carico di 500 kg. I sistemi di cui gode il veicolo sono progettati per limitare i danni ed evitare </w:t>
      </w:r>
      <w:r w:rsidR="0074427C" w:rsidRPr="00285EB3">
        <w:rPr>
          <w:lang w:val="it-IT"/>
        </w:rPr>
        <w:t>l’usura</w:t>
      </w:r>
      <w:r>
        <w:rPr>
          <w:lang w:val="it-IT"/>
        </w:rPr>
        <w:t xml:space="preserve"> </w:t>
      </w:r>
      <w:r w:rsidR="0074427C" w:rsidRPr="00285EB3">
        <w:rPr>
          <w:lang w:val="it-IT"/>
        </w:rPr>
        <w:t>dei</w:t>
      </w:r>
      <w:r>
        <w:rPr>
          <w:lang w:val="it-IT"/>
        </w:rPr>
        <w:t xml:space="preserve"> componenti, come il sistema di sterzo, il sistema di post-trattamento o le batterie, fondamentali per ridurre al minimo i tempi di fermo e le</w:t>
      </w:r>
      <w:r w:rsidR="00C20796">
        <w:rPr>
          <w:lang w:val="it-IT"/>
        </w:rPr>
        <w:t xml:space="preserve"> </w:t>
      </w:r>
      <w:r>
        <w:rPr>
          <w:lang w:val="it-IT"/>
        </w:rPr>
        <w:t xml:space="preserve">riparazioni. </w:t>
      </w:r>
    </w:p>
    <w:p w14:paraId="0BA93A90" w14:textId="77777777" w:rsidR="00C20796" w:rsidRDefault="00C20796" w:rsidP="00F66DDD">
      <w:pPr>
        <w:rPr>
          <w:lang w:val="it-IT"/>
        </w:rPr>
      </w:pPr>
    </w:p>
    <w:p w14:paraId="3A4D6AFB" w14:textId="395CEBA2" w:rsidR="00342A4B" w:rsidRDefault="00342A4B" w:rsidP="00F66DDD">
      <w:pPr>
        <w:rPr>
          <w:lang w:val="it-IT"/>
        </w:rPr>
      </w:pPr>
      <w:r w:rsidRPr="00C20796">
        <w:rPr>
          <w:lang w:val="it-IT"/>
        </w:rPr>
        <w:t>L’</w:t>
      </w:r>
      <w:proofErr w:type="spellStart"/>
      <w:r w:rsidRPr="00C20796">
        <w:rPr>
          <w:lang w:val="it-IT"/>
        </w:rPr>
        <w:t>uptime</w:t>
      </w:r>
      <w:proofErr w:type="spellEnd"/>
      <w:r w:rsidRPr="00C20796">
        <w:rPr>
          <w:lang w:val="it-IT"/>
        </w:rPr>
        <w:t xml:space="preserve"> è ulteriormente </w:t>
      </w:r>
      <w:r w:rsidR="00C20796" w:rsidRPr="00C20796">
        <w:rPr>
          <w:lang w:val="it-IT"/>
        </w:rPr>
        <w:t>migliorato</w:t>
      </w:r>
      <w:r w:rsidRPr="00C20796">
        <w:rPr>
          <w:lang w:val="it-IT"/>
        </w:rPr>
        <w:t xml:space="preserve"> grazie</w:t>
      </w:r>
      <w:r w:rsidR="0074427C" w:rsidRPr="00C20796">
        <w:rPr>
          <w:lang w:val="it-IT"/>
        </w:rPr>
        <w:t xml:space="preserve"> </w:t>
      </w:r>
      <w:r w:rsidR="00796995" w:rsidRPr="00C20796">
        <w:rPr>
          <w:lang w:val="it-IT"/>
        </w:rPr>
        <w:t>alla facilità di intervento sui componenti di carrozzeria</w:t>
      </w:r>
      <w:r w:rsidRPr="00C20796">
        <w:rPr>
          <w:lang w:val="it-IT"/>
        </w:rPr>
        <w:t xml:space="preserve">, alla </w:t>
      </w:r>
      <w:r w:rsidR="00C20796">
        <w:rPr>
          <w:lang w:val="it-IT"/>
        </w:rPr>
        <w:t xml:space="preserve">semplicità </w:t>
      </w:r>
      <w:r w:rsidRPr="00C20796">
        <w:rPr>
          <w:lang w:val="it-IT"/>
        </w:rPr>
        <w:t>di pulizia e, non da ultimo, alla compatibilità del veicolo</w:t>
      </w:r>
      <w:r w:rsidR="00231177" w:rsidRPr="00C20796">
        <w:rPr>
          <w:lang w:val="it-IT"/>
        </w:rPr>
        <w:t xml:space="preserve"> con i </w:t>
      </w:r>
      <w:r w:rsidR="00FC23DF" w:rsidRPr="00C20796">
        <w:rPr>
          <w:lang w:val="it-IT"/>
        </w:rPr>
        <w:t>programmi di</w:t>
      </w:r>
      <w:r w:rsidR="00C20796" w:rsidRPr="00C20796">
        <w:rPr>
          <w:lang w:val="it-IT"/>
        </w:rPr>
        <w:t xml:space="preserve"> </w:t>
      </w:r>
      <w:r w:rsidRPr="00C20796">
        <w:rPr>
          <w:lang w:val="it-IT"/>
        </w:rPr>
        <w:t>manutenzione flessibile Scania basata su dati in tempo reale.</w:t>
      </w:r>
    </w:p>
    <w:p w14:paraId="3A7C1221" w14:textId="44D0487D" w:rsidR="00342A4B" w:rsidRDefault="00342A4B" w:rsidP="00F66DDD">
      <w:pPr>
        <w:rPr>
          <w:lang w:val="it-IT"/>
        </w:rPr>
      </w:pPr>
    </w:p>
    <w:p w14:paraId="0579CEB6" w14:textId="407FA69D" w:rsidR="00342A4B" w:rsidRDefault="00342A4B" w:rsidP="00F66DDD">
      <w:pPr>
        <w:rPr>
          <w:lang w:val="it-IT"/>
        </w:rPr>
      </w:pPr>
      <w:r>
        <w:rPr>
          <w:lang w:val="it-IT"/>
        </w:rPr>
        <w:t>Le novità del</w:t>
      </w:r>
      <w:r w:rsidR="00DB6FE6">
        <w:rPr>
          <w:lang w:val="it-IT"/>
        </w:rPr>
        <w:t xml:space="preserve">lo Scania </w:t>
      </w:r>
      <w:proofErr w:type="spellStart"/>
      <w:r w:rsidR="00DB6FE6">
        <w:rPr>
          <w:lang w:val="it-IT"/>
        </w:rPr>
        <w:t>Interlink</w:t>
      </w:r>
      <w:proofErr w:type="spellEnd"/>
      <w:r>
        <w:rPr>
          <w:lang w:val="it-IT"/>
        </w:rPr>
        <w:t xml:space="preserve"> non riguardano solamente la tecnologia, ma anche il design</w:t>
      </w:r>
      <w:r w:rsidR="00DB6FE6">
        <w:rPr>
          <w:lang w:val="it-IT"/>
        </w:rPr>
        <w:t xml:space="preserve">: finestrini laterali più grandi, fari Bi-LED o Bi-Alogeni e nuove luci di posizione e luci posteriori. Le porte scorrevoli elettriche permettono di aumentare i tempi di attività e di diminuire i costi di manutenzione. Inoltre, i nuovi materiali degli interni rendono il veicolo ancora più silenzioso. Il sistema di climatizzazione riduce al minimo il consumo di energia. Questo, insieme agli interni nuovi e più luminosi, </w:t>
      </w:r>
      <w:r w:rsidR="00DB6FE6">
        <w:rPr>
          <w:lang w:val="it-IT"/>
        </w:rPr>
        <w:lastRenderedPageBreak/>
        <w:t xml:space="preserve">contribuisce ad aumentare </w:t>
      </w:r>
      <w:r w:rsidR="00D87D18">
        <w:rPr>
          <w:lang w:val="it-IT"/>
        </w:rPr>
        <w:t>il comfort</w:t>
      </w:r>
      <w:r w:rsidR="00DB6FE6">
        <w:rPr>
          <w:lang w:val="it-IT"/>
        </w:rPr>
        <w:t xml:space="preserve"> dei passeggeri. “Il nuovo Scania </w:t>
      </w:r>
      <w:proofErr w:type="spellStart"/>
      <w:r w:rsidR="00DB6FE6">
        <w:rPr>
          <w:lang w:val="it-IT"/>
        </w:rPr>
        <w:t>Interlink</w:t>
      </w:r>
      <w:proofErr w:type="spellEnd"/>
      <w:r w:rsidR="00DB6FE6">
        <w:rPr>
          <w:lang w:val="it-IT"/>
        </w:rPr>
        <w:t xml:space="preserve"> soddisferà sicuramente ogni tipo di richiesta, anche quelle più sfidanti”, conclude </w:t>
      </w:r>
      <w:proofErr w:type="spellStart"/>
      <w:r w:rsidR="00DB6FE6">
        <w:rPr>
          <w:lang w:val="it-IT"/>
        </w:rPr>
        <w:t>Wennerblom</w:t>
      </w:r>
      <w:proofErr w:type="spellEnd"/>
      <w:r w:rsidR="00DB6FE6">
        <w:rPr>
          <w:lang w:val="it-IT"/>
        </w:rPr>
        <w:t xml:space="preserve">. </w:t>
      </w:r>
    </w:p>
    <w:p w14:paraId="495A625E" w14:textId="2B7C8D49" w:rsidR="00DB6FE6" w:rsidRDefault="00DB6FE6" w:rsidP="00F66DDD">
      <w:pPr>
        <w:rPr>
          <w:lang w:val="it-IT"/>
        </w:rPr>
      </w:pPr>
    </w:p>
    <w:p w14:paraId="6444FAE4" w14:textId="590DA220" w:rsidR="00DB6FE6" w:rsidRPr="00F46C6B" w:rsidRDefault="00DB6FE6" w:rsidP="00F66DDD">
      <w:pPr>
        <w:rPr>
          <w:lang w:val="it-IT"/>
        </w:rPr>
      </w:pPr>
      <w:r>
        <w:rPr>
          <w:lang w:val="it-IT"/>
        </w:rPr>
        <w:t xml:space="preserve">Con il nuovo </w:t>
      </w:r>
      <w:proofErr w:type="spellStart"/>
      <w:r>
        <w:rPr>
          <w:lang w:val="it-IT"/>
        </w:rPr>
        <w:t>Interlink</w:t>
      </w:r>
      <w:proofErr w:type="spellEnd"/>
      <w:r>
        <w:rPr>
          <w:lang w:val="it-IT"/>
        </w:rPr>
        <w:t>, Scania completa il lancio, iniziato nel 2019, della nuova gamma di veicoli per il trasporto passeggeri.</w:t>
      </w:r>
    </w:p>
    <w:p w14:paraId="255CA0B7" w14:textId="77777777" w:rsidR="0038462A" w:rsidRPr="009269E3" w:rsidRDefault="0038462A" w:rsidP="009269E3">
      <w:pPr>
        <w:pStyle w:val="carpredefinitoparagrafo10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0"/>
    <w:p w14:paraId="49292B1D" w14:textId="254CE0A1" w:rsidR="006716D3" w:rsidRDefault="006716D3" w:rsidP="006716D3">
      <w:pPr>
        <w:rPr>
          <w:lang w:val="it-IT"/>
        </w:rPr>
      </w:pPr>
    </w:p>
    <w:p w14:paraId="1009C4C6" w14:textId="77777777" w:rsidR="00C866C8" w:rsidRPr="00830E22" w:rsidRDefault="00C866C8" w:rsidP="00C866C8">
      <w:pPr>
        <w:rPr>
          <w:rStyle w:val="Enfasigrassetto"/>
          <w:lang w:val="it-IT" w:eastAsia="sv-SE"/>
        </w:rPr>
      </w:pPr>
      <w:r w:rsidRPr="00830E22">
        <w:rPr>
          <w:rStyle w:val="Enfasigrassetto"/>
          <w:lang w:val="it-IT" w:eastAsia="sv-SE"/>
        </w:rPr>
        <w:t>Per ulteriori informazioni, contattare:</w:t>
      </w:r>
    </w:p>
    <w:p w14:paraId="61CEA6F6" w14:textId="66167617" w:rsidR="00C866C8" w:rsidRPr="009269E3" w:rsidRDefault="00E55D71" w:rsidP="00C866C8">
      <w:pPr>
        <w:rPr>
          <w:rStyle w:val="Enfasigrassetto"/>
          <w:b w:val="0"/>
          <w:bCs w:val="0"/>
          <w:lang w:val="it-IT" w:eastAsia="sv-SE"/>
        </w:rPr>
      </w:pPr>
      <w:r>
        <w:rPr>
          <w:rStyle w:val="Enfasigrassetto"/>
          <w:b w:val="0"/>
          <w:bCs w:val="0"/>
          <w:lang w:val="it-IT" w:eastAsia="sv-SE"/>
        </w:rPr>
        <w:t>Martina Pellegrini</w:t>
      </w:r>
      <w:r w:rsidR="00C866C8" w:rsidRPr="009269E3">
        <w:rPr>
          <w:rStyle w:val="Enfasigrassetto"/>
          <w:b w:val="0"/>
          <w:bCs w:val="0"/>
          <w:lang w:val="it-IT" w:eastAsia="sv-SE"/>
        </w:rPr>
        <w:t xml:space="preserve">, </w:t>
      </w:r>
      <w:r w:rsidR="00E52843">
        <w:rPr>
          <w:rStyle w:val="Enfasigrassetto"/>
          <w:b w:val="0"/>
          <w:bCs w:val="0"/>
          <w:lang w:val="it-IT" w:eastAsia="sv-SE"/>
        </w:rPr>
        <w:t>Relazioni Esterne e Stampa</w:t>
      </w:r>
    </w:p>
    <w:p w14:paraId="4FE80CB3" w14:textId="097E1970" w:rsidR="00C866C8" w:rsidRDefault="00C866C8" w:rsidP="00C866C8">
      <w:pPr>
        <w:rPr>
          <w:lang w:val="it-IT" w:eastAsia="sv-SE"/>
        </w:rPr>
      </w:pPr>
      <w:r w:rsidRPr="00E55D71">
        <w:rPr>
          <w:rStyle w:val="Enfasigrassetto"/>
          <w:b w:val="0"/>
          <w:bCs w:val="0"/>
          <w:lang w:val="it-IT" w:eastAsia="sv-SE"/>
        </w:rPr>
        <w:t xml:space="preserve">Phone: +39 </w:t>
      </w:r>
      <w:r w:rsidRPr="00E55D71">
        <w:rPr>
          <w:lang w:val="it-IT" w:eastAsia="sv-SE"/>
        </w:rPr>
        <w:t>0461</w:t>
      </w:r>
      <w:r w:rsidR="00E55D71" w:rsidRPr="00E55D71">
        <w:rPr>
          <w:lang w:val="it-IT" w:eastAsia="sv-SE"/>
        </w:rPr>
        <w:t xml:space="preserve"> </w:t>
      </w:r>
      <w:r w:rsidRPr="00E55D71">
        <w:rPr>
          <w:lang w:val="it-IT" w:eastAsia="sv-SE"/>
        </w:rPr>
        <w:t>996</w:t>
      </w:r>
      <w:r w:rsidR="00E55D71">
        <w:rPr>
          <w:lang w:val="it-IT" w:eastAsia="sv-SE"/>
        </w:rPr>
        <w:t>318</w:t>
      </w:r>
    </w:p>
    <w:p w14:paraId="45A2852D" w14:textId="10EFBA9C" w:rsidR="00E55D71" w:rsidRPr="00E55D71" w:rsidRDefault="00E55D71" w:rsidP="00C866C8">
      <w:pPr>
        <w:rPr>
          <w:rStyle w:val="Enfasigrassetto"/>
          <w:b w:val="0"/>
          <w:bCs w:val="0"/>
          <w:lang w:val="it-IT" w:eastAsia="sv-SE"/>
        </w:rPr>
      </w:pPr>
      <w:r>
        <w:rPr>
          <w:lang w:val="it-IT" w:eastAsia="sv-SE"/>
        </w:rPr>
        <w:t>Mobile: +39 348</w:t>
      </w:r>
      <w:r w:rsidR="0058262A">
        <w:rPr>
          <w:lang w:val="it-IT" w:eastAsia="sv-SE"/>
        </w:rPr>
        <w:t xml:space="preserve"> </w:t>
      </w:r>
      <w:r w:rsidR="0058262A" w:rsidRPr="0058262A">
        <w:rPr>
          <w:lang w:val="it-IT" w:eastAsia="sv-SE"/>
        </w:rPr>
        <w:t>6115185</w:t>
      </w:r>
    </w:p>
    <w:p w14:paraId="143C06FF" w14:textId="4B66010E" w:rsidR="00C866C8" w:rsidRPr="001F1C2C" w:rsidRDefault="00C866C8" w:rsidP="00C866C8">
      <w:pPr>
        <w:rPr>
          <w:color w:val="000000"/>
          <w:lang w:val="it-IT"/>
        </w:rPr>
      </w:pPr>
      <w:r w:rsidRPr="001F1C2C">
        <w:rPr>
          <w:rStyle w:val="Enfasigrassetto"/>
          <w:b w:val="0"/>
          <w:bCs w:val="0"/>
          <w:sz w:val="22"/>
          <w:szCs w:val="22"/>
          <w:lang w:val="it-IT" w:eastAsia="sv-SE"/>
        </w:rPr>
        <w:t>E-mail</w:t>
      </w:r>
      <w:r w:rsidRPr="001F1C2C">
        <w:rPr>
          <w:rStyle w:val="Enfasigrassetto"/>
          <w:sz w:val="22"/>
          <w:szCs w:val="22"/>
          <w:lang w:val="it-IT" w:eastAsia="sv-SE"/>
        </w:rPr>
        <w:t>:</w:t>
      </w:r>
      <w:r w:rsidRPr="001F1C2C">
        <w:rPr>
          <w:color w:val="000000"/>
          <w:lang w:val="it-IT"/>
        </w:rPr>
        <w:t xml:space="preserve"> </w:t>
      </w:r>
      <w:hyperlink r:id="rId8" w:history="1">
        <w:r w:rsidR="0058262A" w:rsidRPr="009624F5">
          <w:rPr>
            <w:rStyle w:val="Collegamentoipertestuale"/>
            <w:lang w:val="it-IT"/>
          </w:rPr>
          <w:t>martina.pellegrini@scania.com</w:t>
        </w:r>
      </w:hyperlink>
    </w:p>
    <w:p w14:paraId="3F3A1960" w14:textId="44A8852C" w:rsidR="001F0DD0" w:rsidRPr="001F1C2C" w:rsidRDefault="001F0DD0" w:rsidP="00C866C8">
      <w:pPr>
        <w:rPr>
          <w:color w:val="000000"/>
          <w:lang w:val="it-IT"/>
        </w:rPr>
      </w:pPr>
    </w:p>
    <w:sectPr w:rsidR="001F0DD0" w:rsidRPr="001F1C2C" w:rsidSect="00F464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1B83" w14:textId="77777777" w:rsidR="004B67DB" w:rsidRDefault="004B67DB" w:rsidP="00C8301A">
      <w:r>
        <w:separator/>
      </w:r>
    </w:p>
  </w:endnote>
  <w:endnote w:type="continuationSeparator" w:id="0">
    <w:p w14:paraId="3B3630AB" w14:textId="77777777" w:rsidR="004B67DB" w:rsidRDefault="004B67DB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 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</w:t>
                    </w:r>
                    <w:proofErr w:type="spellStart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user</w:t>
                    </w:r>
                    <w:proofErr w:type="spellEnd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</w:t>
                                </w:r>
                                <w:proofErr w:type="spellStart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user</w:t>
                                </w:r>
                                <w:proofErr w:type="spellEnd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A962" w14:textId="77777777" w:rsidR="004B67DB" w:rsidRDefault="004B67DB" w:rsidP="00C8301A">
      <w:r>
        <w:separator/>
      </w:r>
    </w:p>
  </w:footnote>
  <w:footnote w:type="continuationSeparator" w:id="0">
    <w:p w14:paraId="1559E9F0" w14:textId="77777777" w:rsidR="004B67DB" w:rsidRDefault="004B67DB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723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</w:tblGrid>
                          <w:tr w:rsidR="00BF1728" w:rsidRPr="009E22B3" w14:paraId="45435CFF" w14:textId="77777777" w:rsidTr="005B4398">
                            <w:tc>
                              <w:tcPr>
                                <w:tcW w:w="7230" w:type="dxa"/>
                              </w:tcPr>
                              <w:p w14:paraId="701DE0BB" w14:textId="77777777" w:rsidR="00BF1728" w:rsidRPr="00C8301A" w:rsidRDefault="001F0DD0" w:rsidP="00C8301A">
                                <w:pPr>
                                  <w:pStyle w:val="Titolo"/>
                                </w:pPr>
                                <w:r>
                                  <w:t>COMUNICATO STAMPA</w:t>
                                </w:r>
                              </w:p>
                            </w:tc>
                          </w:tr>
                        </w:tbl>
                        <w:p w14:paraId="44536E3D" w14:textId="77777777" w:rsidR="00BF1728" w:rsidRPr="009E22B3" w:rsidRDefault="00BF1728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tbl>
                    <w:tblPr>
                      <w:tblStyle w:val="Grigliatabella"/>
                      <w:tblW w:w="723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</w:tblGrid>
                    <w:tr w:rsidR="00BF1728" w:rsidRPr="009E22B3" w14:paraId="45435CFF" w14:textId="77777777" w:rsidTr="005B4398">
                      <w:tc>
                        <w:tcPr>
                          <w:tcW w:w="7230" w:type="dxa"/>
                        </w:tcPr>
                        <w:p w14:paraId="701DE0BB" w14:textId="77777777" w:rsidR="00BF1728" w:rsidRPr="00C8301A" w:rsidRDefault="001F0DD0" w:rsidP="00C8301A">
                          <w:pPr>
                            <w:pStyle w:val="Titolo"/>
                          </w:pPr>
                          <w:r>
                            <w:t>COMUNICATO STAMPA</w:t>
                          </w:r>
                        </w:p>
                      </w:tc>
                    </w:tr>
                  </w:tbl>
                  <w:p w14:paraId="44536E3D" w14:textId="77777777" w:rsidR="00BF1728" w:rsidRPr="009E22B3" w:rsidRDefault="00BF1728" w:rsidP="005B4398">
                    <w:pPr>
                      <w:pStyle w:val="Intestazione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3"/>
    <w:rsid w:val="00000786"/>
    <w:rsid w:val="00000D3A"/>
    <w:rsid w:val="0000331C"/>
    <w:rsid w:val="00006E02"/>
    <w:rsid w:val="00007C30"/>
    <w:rsid w:val="00016299"/>
    <w:rsid w:val="0001770D"/>
    <w:rsid w:val="0002132D"/>
    <w:rsid w:val="00024C75"/>
    <w:rsid w:val="00027E43"/>
    <w:rsid w:val="00030497"/>
    <w:rsid w:val="0003087E"/>
    <w:rsid w:val="00033831"/>
    <w:rsid w:val="00035C47"/>
    <w:rsid w:val="00035D6F"/>
    <w:rsid w:val="00040427"/>
    <w:rsid w:val="00040EF1"/>
    <w:rsid w:val="00041D04"/>
    <w:rsid w:val="00043072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43C3"/>
    <w:rsid w:val="000C2D0C"/>
    <w:rsid w:val="000C5069"/>
    <w:rsid w:val="000C5687"/>
    <w:rsid w:val="000C6867"/>
    <w:rsid w:val="000D586F"/>
    <w:rsid w:val="000D66A4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41A2B"/>
    <w:rsid w:val="00151653"/>
    <w:rsid w:val="00154948"/>
    <w:rsid w:val="00155E38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9EE"/>
    <w:rsid w:val="00216FAB"/>
    <w:rsid w:val="00231177"/>
    <w:rsid w:val="00232F37"/>
    <w:rsid w:val="00235AF8"/>
    <w:rsid w:val="00241B70"/>
    <w:rsid w:val="00243680"/>
    <w:rsid w:val="00251A37"/>
    <w:rsid w:val="00252048"/>
    <w:rsid w:val="00255495"/>
    <w:rsid w:val="002629EC"/>
    <w:rsid w:val="00264D04"/>
    <w:rsid w:val="0026715C"/>
    <w:rsid w:val="002754C2"/>
    <w:rsid w:val="0028213A"/>
    <w:rsid w:val="00284BC5"/>
    <w:rsid w:val="00285EB3"/>
    <w:rsid w:val="002921F0"/>
    <w:rsid w:val="0029223C"/>
    <w:rsid w:val="002A00F8"/>
    <w:rsid w:val="002A0B0E"/>
    <w:rsid w:val="002A0FFC"/>
    <w:rsid w:val="002A205C"/>
    <w:rsid w:val="002A2854"/>
    <w:rsid w:val="002A4423"/>
    <w:rsid w:val="002A6D55"/>
    <w:rsid w:val="002B23E8"/>
    <w:rsid w:val="002B6D69"/>
    <w:rsid w:val="002B7E17"/>
    <w:rsid w:val="002C0FB9"/>
    <w:rsid w:val="002C22F6"/>
    <w:rsid w:val="002C2C0E"/>
    <w:rsid w:val="002C691C"/>
    <w:rsid w:val="002D1EDB"/>
    <w:rsid w:val="002D2EB6"/>
    <w:rsid w:val="002D35C6"/>
    <w:rsid w:val="002D36E4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2A4B"/>
    <w:rsid w:val="00345FE5"/>
    <w:rsid w:val="00347B9F"/>
    <w:rsid w:val="00347DA6"/>
    <w:rsid w:val="00350390"/>
    <w:rsid w:val="00351137"/>
    <w:rsid w:val="00354531"/>
    <w:rsid w:val="00354D90"/>
    <w:rsid w:val="003577C4"/>
    <w:rsid w:val="00364261"/>
    <w:rsid w:val="0036449B"/>
    <w:rsid w:val="0037324B"/>
    <w:rsid w:val="003769F6"/>
    <w:rsid w:val="00377261"/>
    <w:rsid w:val="003804DB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21A4E"/>
    <w:rsid w:val="004246B6"/>
    <w:rsid w:val="00432FAC"/>
    <w:rsid w:val="004341A6"/>
    <w:rsid w:val="004435C0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94D38"/>
    <w:rsid w:val="00495ADD"/>
    <w:rsid w:val="004A5FA6"/>
    <w:rsid w:val="004A7EB0"/>
    <w:rsid w:val="004B055C"/>
    <w:rsid w:val="004B67DB"/>
    <w:rsid w:val="004D4FC6"/>
    <w:rsid w:val="004D555B"/>
    <w:rsid w:val="004D7512"/>
    <w:rsid w:val="004E746E"/>
    <w:rsid w:val="004F12CA"/>
    <w:rsid w:val="004F2533"/>
    <w:rsid w:val="004F3F17"/>
    <w:rsid w:val="004F67ED"/>
    <w:rsid w:val="00507B59"/>
    <w:rsid w:val="005100E0"/>
    <w:rsid w:val="0052138D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4398"/>
    <w:rsid w:val="005C0F09"/>
    <w:rsid w:val="005C0F0B"/>
    <w:rsid w:val="005C3621"/>
    <w:rsid w:val="005C4317"/>
    <w:rsid w:val="005D0C1B"/>
    <w:rsid w:val="005D759A"/>
    <w:rsid w:val="005E0B30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1795E"/>
    <w:rsid w:val="00621C4D"/>
    <w:rsid w:val="00625A22"/>
    <w:rsid w:val="006266AB"/>
    <w:rsid w:val="006307CE"/>
    <w:rsid w:val="006319BA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777D"/>
    <w:rsid w:val="006A096B"/>
    <w:rsid w:val="006B02F9"/>
    <w:rsid w:val="006B3460"/>
    <w:rsid w:val="006B7D02"/>
    <w:rsid w:val="006C30CB"/>
    <w:rsid w:val="006D0D19"/>
    <w:rsid w:val="006E4F1C"/>
    <w:rsid w:val="006E7B4D"/>
    <w:rsid w:val="006F1C9D"/>
    <w:rsid w:val="006F417C"/>
    <w:rsid w:val="006F53E7"/>
    <w:rsid w:val="007076E3"/>
    <w:rsid w:val="00710794"/>
    <w:rsid w:val="00711A42"/>
    <w:rsid w:val="00714616"/>
    <w:rsid w:val="00717CDC"/>
    <w:rsid w:val="007327FA"/>
    <w:rsid w:val="007357B6"/>
    <w:rsid w:val="0073733F"/>
    <w:rsid w:val="0074427C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96995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803821"/>
    <w:rsid w:val="00814201"/>
    <w:rsid w:val="00815247"/>
    <w:rsid w:val="00815C95"/>
    <w:rsid w:val="00816BDF"/>
    <w:rsid w:val="00821E34"/>
    <w:rsid w:val="008250A3"/>
    <w:rsid w:val="00830E22"/>
    <w:rsid w:val="008320C7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51DA"/>
    <w:rsid w:val="0089618D"/>
    <w:rsid w:val="00897DAE"/>
    <w:rsid w:val="008A2B5E"/>
    <w:rsid w:val="008A6341"/>
    <w:rsid w:val="008B5D5D"/>
    <w:rsid w:val="008B7D95"/>
    <w:rsid w:val="008C5830"/>
    <w:rsid w:val="008D06AC"/>
    <w:rsid w:val="008D2B22"/>
    <w:rsid w:val="008D3B26"/>
    <w:rsid w:val="008F4A1D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125B"/>
    <w:rsid w:val="0096269A"/>
    <w:rsid w:val="00964A8B"/>
    <w:rsid w:val="0096666D"/>
    <w:rsid w:val="00982D0A"/>
    <w:rsid w:val="00983111"/>
    <w:rsid w:val="00985263"/>
    <w:rsid w:val="009901B1"/>
    <w:rsid w:val="0099072C"/>
    <w:rsid w:val="00996E3E"/>
    <w:rsid w:val="009A389B"/>
    <w:rsid w:val="009A744B"/>
    <w:rsid w:val="009B616E"/>
    <w:rsid w:val="009B76B6"/>
    <w:rsid w:val="009C3CEA"/>
    <w:rsid w:val="009C5506"/>
    <w:rsid w:val="009D0CEB"/>
    <w:rsid w:val="009D6F62"/>
    <w:rsid w:val="009E09B2"/>
    <w:rsid w:val="009E2222"/>
    <w:rsid w:val="009E22B3"/>
    <w:rsid w:val="009E7C2F"/>
    <w:rsid w:val="009F08B8"/>
    <w:rsid w:val="009F20C2"/>
    <w:rsid w:val="009F2684"/>
    <w:rsid w:val="009F3019"/>
    <w:rsid w:val="009F5710"/>
    <w:rsid w:val="009F7606"/>
    <w:rsid w:val="00A02D6E"/>
    <w:rsid w:val="00A2201C"/>
    <w:rsid w:val="00A235A4"/>
    <w:rsid w:val="00A23CA0"/>
    <w:rsid w:val="00A24339"/>
    <w:rsid w:val="00A24ABA"/>
    <w:rsid w:val="00A26803"/>
    <w:rsid w:val="00A27555"/>
    <w:rsid w:val="00A363CE"/>
    <w:rsid w:val="00A37EE8"/>
    <w:rsid w:val="00A409BC"/>
    <w:rsid w:val="00A515E0"/>
    <w:rsid w:val="00A67057"/>
    <w:rsid w:val="00A70690"/>
    <w:rsid w:val="00A718E7"/>
    <w:rsid w:val="00A74C2D"/>
    <w:rsid w:val="00A763B1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F15BE"/>
    <w:rsid w:val="00B0558E"/>
    <w:rsid w:val="00B061CF"/>
    <w:rsid w:val="00B070BC"/>
    <w:rsid w:val="00B13915"/>
    <w:rsid w:val="00B24802"/>
    <w:rsid w:val="00B25E12"/>
    <w:rsid w:val="00B354FD"/>
    <w:rsid w:val="00B41CB1"/>
    <w:rsid w:val="00B4288B"/>
    <w:rsid w:val="00B43AD6"/>
    <w:rsid w:val="00B47B20"/>
    <w:rsid w:val="00B51045"/>
    <w:rsid w:val="00B5329F"/>
    <w:rsid w:val="00B5526A"/>
    <w:rsid w:val="00B633A6"/>
    <w:rsid w:val="00B63511"/>
    <w:rsid w:val="00B729B5"/>
    <w:rsid w:val="00B7795B"/>
    <w:rsid w:val="00B77FB8"/>
    <w:rsid w:val="00B8107A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D1DB4"/>
    <w:rsid w:val="00BD23B1"/>
    <w:rsid w:val="00BD3245"/>
    <w:rsid w:val="00BD531A"/>
    <w:rsid w:val="00BE0A07"/>
    <w:rsid w:val="00BF13F7"/>
    <w:rsid w:val="00BF1728"/>
    <w:rsid w:val="00BF5DE7"/>
    <w:rsid w:val="00C03858"/>
    <w:rsid w:val="00C04F77"/>
    <w:rsid w:val="00C1655A"/>
    <w:rsid w:val="00C20796"/>
    <w:rsid w:val="00C210B7"/>
    <w:rsid w:val="00C22CFB"/>
    <w:rsid w:val="00C23AD3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66C8"/>
    <w:rsid w:val="00C86869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D40C2"/>
    <w:rsid w:val="00CE00AE"/>
    <w:rsid w:val="00CE07F1"/>
    <w:rsid w:val="00CE0B15"/>
    <w:rsid w:val="00CE7E98"/>
    <w:rsid w:val="00CF339F"/>
    <w:rsid w:val="00CF625A"/>
    <w:rsid w:val="00D12BE4"/>
    <w:rsid w:val="00D1763C"/>
    <w:rsid w:val="00D2151E"/>
    <w:rsid w:val="00D44413"/>
    <w:rsid w:val="00D444A9"/>
    <w:rsid w:val="00D5024A"/>
    <w:rsid w:val="00D51B86"/>
    <w:rsid w:val="00D52079"/>
    <w:rsid w:val="00D540A9"/>
    <w:rsid w:val="00D5740A"/>
    <w:rsid w:val="00D63038"/>
    <w:rsid w:val="00D63FC0"/>
    <w:rsid w:val="00D7794B"/>
    <w:rsid w:val="00D870E5"/>
    <w:rsid w:val="00D87D18"/>
    <w:rsid w:val="00D96C36"/>
    <w:rsid w:val="00D975ED"/>
    <w:rsid w:val="00DA205D"/>
    <w:rsid w:val="00DA304C"/>
    <w:rsid w:val="00DA32CB"/>
    <w:rsid w:val="00DB0C44"/>
    <w:rsid w:val="00DB607D"/>
    <w:rsid w:val="00DB6FE6"/>
    <w:rsid w:val="00DB7DEE"/>
    <w:rsid w:val="00DC1F8E"/>
    <w:rsid w:val="00DC4489"/>
    <w:rsid w:val="00DC45B7"/>
    <w:rsid w:val="00DD7D03"/>
    <w:rsid w:val="00DE321B"/>
    <w:rsid w:val="00DE7A17"/>
    <w:rsid w:val="00DF07AA"/>
    <w:rsid w:val="00DF0F3D"/>
    <w:rsid w:val="00DF3301"/>
    <w:rsid w:val="00DF407E"/>
    <w:rsid w:val="00DF7F9B"/>
    <w:rsid w:val="00E1256D"/>
    <w:rsid w:val="00E13EDA"/>
    <w:rsid w:val="00E154F6"/>
    <w:rsid w:val="00E37C63"/>
    <w:rsid w:val="00E44E9D"/>
    <w:rsid w:val="00E454AB"/>
    <w:rsid w:val="00E517A7"/>
    <w:rsid w:val="00E51BD2"/>
    <w:rsid w:val="00E52843"/>
    <w:rsid w:val="00E55D71"/>
    <w:rsid w:val="00E561EB"/>
    <w:rsid w:val="00E644D1"/>
    <w:rsid w:val="00E670CC"/>
    <w:rsid w:val="00E67DB5"/>
    <w:rsid w:val="00E70F02"/>
    <w:rsid w:val="00E83994"/>
    <w:rsid w:val="00E90F80"/>
    <w:rsid w:val="00E94EB2"/>
    <w:rsid w:val="00E95E6D"/>
    <w:rsid w:val="00E963E4"/>
    <w:rsid w:val="00EA4FBF"/>
    <w:rsid w:val="00EB4C72"/>
    <w:rsid w:val="00EB4D37"/>
    <w:rsid w:val="00EC0297"/>
    <w:rsid w:val="00EC17B8"/>
    <w:rsid w:val="00EC270C"/>
    <w:rsid w:val="00EC2E90"/>
    <w:rsid w:val="00EC53E7"/>
    <w:rsid w:val="00ED002D"/>
    <w:rsid w:val="00ED3388"/>
    <w:rsid w:val="00EF049B"/>
    <w:rsid w:val="00EF6BDA"/>
    <w:rsid w:val="00EF734C"/>
    <w:rsid w:val="00F044FF"/>
    <w:rsid w:val="00F11DEA"/>
    <w:rsid w:val="00F122F0"/>
    <w:rsid w:val="00F13F81"/>
    <w:rsid w:val="00F27A6C"/>
    <w:rsid w:val="00F3384D"/>
    <w:rsid w:val="00F360FE"/>
    <w:rsid w:val="00F369B2"/>
    <w:rsid w:val="00F41706"/>
    <w:rsid w:val="00F44C0B"/>
    <w:rsid w:val="00F4645C"/>
    <w:rsid w:val="00F46C6B"/>
    <w:rsid w:val="00F5043C"/>
    <w:rsid w:val="00F66DDD"/>
    <w:rsid w:val="00F71D6E"/>
    <w:rsid w:val="00F74565"/>
    <w:rsid w:val="00F83783"/>
    <w:rsid w:val="00F85185"/>
    <w:rsid w:val="00F93D73"/>
    <w:rsid w:val="00FA030B"/>
    <w:rsid w:val="00FC23DF"/>
    <w:rsid w:val="00FC2C4E"/>
    <w:rsid w:val="00FD1D31"/>
    <w:rsid w:val="00FE196F"/>
    <w:rsid w:val="00FE46DF"/>
    <w:rsid w:val="00FE62AE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ellegrini@sca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536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Camin Giulia</cp:lastModifiedBy>
  <cp:revision>11</cp:revision>
  <cp:lastPrinted>2020-09-27T21:28:00Z</cp:lastPrinted>
  <dcterms:created xsi:type="dcterms:W3CDTF">2022-01-25T16:28:00Z</dcterms:created>
  <dcterms:modified xsi:type="dcterms:W3CDTF">2022-01-26T11:53:00Z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iteId">
    <vt:lpwstr>3bc062e4-ac9d-4c17-b4dd-3aad637ff1ac</vt:lpwstr>
  </property>
  <property fmtid="{D5CDD505-2E9C-101B-9397-08002B2CF9AE}" pid="12" name="MSIP_Label_a7f2ec83-e677-438d-afb7-4c7c0dbc872b_Ref">
    <vt:lpwstr>https://api.informationprotection.azure.com/api/3bc062e4-ac9d-4c17-b4dd-3aad637ff1ac</vt:lpwstr>
  </property>
  <property fmtid="{D5CDD505-2E9C-101B-9397-08002B2CF9AE}" pid="13" name="MSIP_Label_a7f2ec83-e677-438d-afb7-4c7c0dbc872b_Owner">
    <vt:lpwstr>maria.hansson@scania.com</vt:lpwstr>
  </property>
  <property fmtid="{D5CDD505-2E9C-101B-9397-08002B2CF9AE}" pid="14" name="MSIP_Label_a7f2ec83-e677-438d-afb7-4c7c0dbc872b_SetDate">
    <vt:lpwstr>2018-10-30T16:45:18.8268723+01:00</vt:lpwstr>
  </property>
  <property fmtid="{D5CDD505-2E9C-101B-9397-08002B2CF9AE}" pid="15" name="MSIP_Label_a7f2ec83-e677-438d-afb7-4c7c0dbc872b_Name">
    <vt:lpwstr>Internal</vt:lpwstr>
  </property>
  <property fmtid="{D5CDD505-2E9C-101B-9397-08002B2CF9AE}" pid="16" name="MSIP_Label_a7f2ec83-e677-438d-afb7-4c7c0dbc872b_Application">
    <vt:lpwstr>Microsoft Azure Information Protection</vt:lpwstr>
  </property>
  <property fmtid="{D5CDD505-2E9C-101B-9397-08002B2CF9AE}" pid="17" name="MSIP_Label_a7f2ec83-e677-438d-afb7-4c7c0dbc872b_Extended_MSFT_Method">
    <vt:lpwstr>Automatic</vt:lpwstr>
  </property>
  <property fmtid="{D5CDD505-2E9C-101B-9397-08002B2CF9AE}" pid="18" name="Sensitivity">
    <vt:lpwstr>Internal</vt:lpwstr>
  </property>
</Properties>
</file>