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8F555" w14:textId="1F2DA485" w:rsidR="003D228F" w:rsidRPr="00896E23" w:rsidRDefault="007B6C9B" w:rsidP="00423507">
      <w:pPr>
        <w:keepLines w:val="0"/>
        <w:widowControl/>
        <w:spacing w:line="240" w:lineRule="atLeast"/>
        <w:rPr>
          <w:rFonts w:ascii="Scania Sans" w:hAnsi="Scania Sans"/>
          <w:lang w:val="it-IT"/>
        </w:rPr>
      </w:pPr>
      <w:bookmarkStart w:id="0" w:name="_GoBack"/>
      <w:bookmarkEnd w:id="0"/>
      <w:r w:rsidRPr="00896E23">
        <w:rPr>
          <w:rFonts w:ascii="Scania Sans" w:eastAsia="Scania Sans V2" w:hAnsi="Scania Sans" w:cs="Scania Sans V2"/>
          <w:lang w:val="it-IT" w:bidi="it-IT"/>
        </w:rPr>
        <w:t>21</w:t>
      </w:r>
      <w:r w:rsidR="007A1469" w:rsidRPr="00896E23">
        <w:rPr>
          <w:rFonts w:ascii="Scania Sans" w:eastAsia="Scania Sans V2" w:hAnsi="Scania Sans" w:cs="Scania Sans V2"/>
          <w:lang w:val="it-IT" w:bidi="it-IT"/>
        </w:rPr>
        <w:t xml:space="preserve"> s</w:t>
      </w:r>
      <w:r w:rsidR="0075098C" w:rsidRPr="00896E23">
        <w:rPr>
          <w:rFonts w:ascii="Scania Sans" w:eastAsia="Scania Sans V2" w:hAnsi="Scania Sans" w:cs="Scania Sans V2"/>
          <w:lang w:val="it-IT" w:bidi="it-IT"/>
        </w:rPr>
        <w:t xml:space="preserve">ettembre 2016 </w:t>
      </w:r>
    </w:p>
    <w:p w14:paraId="2B939DB3" w14:textId="77777777" w:rsidR="00E46EAC" w:rsidRDefault="00E46EAC" w:rsidP="00896E23">
      <w:pPr>
        <w:keepLines w:val="0"/>
        <w:widowControl/>
        <w:spacing w:line="240" w:lineRule="atLeast"/>
        <w:ind w:left="360"/>
        <w:rPr>
          <w:rFonts w:ascii="Scania Sans" w:hAnsi="Scania Sans"/>
          <w:i/>
          <w:lang w:val="it-IT"/>
        </w:rPr>
      </w:pPr>
    </w:p>
    <w:p w14:paraId="3094915D" w14:textId="06ED35A5" w:rsidR="00987DD4" w:rsidRPr="00896E23" w:rsidRDefault="00E46EAC" w:rsidP="00423507">
      <w:pPr>
        <w:keepLines w:val="0"/>
        <w:widowControl/>
        <w:spacing w:line="240" w:lineRule="atLeast"/>
        <w:rPr>
          <w:rFonts w:ascii="Scania Sans" w:hAnsi="Scania Sans"/>
          <w:b/>
          <w:sz w:val="42"/>
          <w:szCs w:val="42"/>
          <w:lang w:val="it-IT"/>
        </w:rPr>
      </w:pPr>
      <w:r>
        <w:rPr>
          <w:rFonts w:ascii="Scania Sans" w:eastAsia="Scania Sans V2" w:hAnsi="Scania Sans" w:cs="Scania Sans V2"/>
          <w:b/>
          <w:sz w:val="32"/>
          <w:szCs w:val="32"/>
          <w:lang w:val="it-IT" w:bidi="it-IT"/>
        </w:rPr>
        <w:t xml:space="preserve">Gli autocarri </w:t>
      </w:r>
      <w:r w:rsidR="008A3C4F" w:rsidRPr="00896E23">
        <w:rPr>
          <w:rFonts w:ascii="Scania Sans" w:eastAsia="Scania Sans V2" w:hAnsi="Scania Sans" w:cs="Scania Sans V2"/>
          <w:b/>
          <w:sz w:val="32"/>
          <w:szCs w:val="32"/>
          <w:lang w:val="it-IT" w:bidi="it-IT"/>
        </w:rPr>
        <w:t>Scania alla IAA 2016:</w:t>
      </w:r>
    </w:p>
    <w:p w14:paraId="7E119506" w14:textId="207CB978" w:rsidR="00E46EAC" w:rsidRDefault="00587861" w:rsidP="00423507">
      <w:pPr>
        <w:keepLines w:val="0"/>
        <w:widowControl/>
        <w:spacing w:after="120" w:line="240" w:lineRule="atLeast"/>
        <w:rPr>
          <w:rFonts w:ascii="Scania Sans" w:eastAsia="Scania Sans V2" w:hAnsi="Scania Sans" w:cs="Scania Sans V2"/>
          <w:b/>
          <w:lang w:val="it-IT" w:bidi="it-IT"/>
        </w:rPr>
      </w:pPr>
      <w:r w:rsidRPr="00896E23">
        <w:rPr>
          <w:rFonts w:ascii="Scania Sans" w:eastAsia="Scania Sans V2" w:hAnsi="Scania Sans" w:cs="Scania Sans V2"/>
          <w:b/>
          <w:sz w:val="42"/>
          <w:szCs w:val="42"/>
          <w:lang w:val="it-IT" w:bidi="it-IT"/>
        </w:rPr>
        <w:t xml:space="preserve">La nuova generazione di veicoli industriali </w:t>
      </w:r>
      <w:r w:rsidR="000B4762">
        <w:rPr>
          <w:rFonts w:ascii="Scania Sans" w:eastAsia="Scania Sans V2" w:hAnsi="Scania Sans" w:cs="Scania Sans V2"/>
          <w:b/>
          <w:sz w:val="42"/>
          <w:szCs w:val="42"/>
          <w:lang w:val="it-IT" w:bidi="it-IT"/>
        </w:rPr>
        <w:t>garantisce la massima profittabilità</w:t>
      </w:r>
    </w:p>
    <w:p w14:paraId="770EBE89" w14:textId="77777777" w:rsidR="003D05F0" w:rsidRDefault="00E46EAC" w:rsidP="00423507">
      <w:pPr>
        <w:pStyle w:val="Paragrafoelenco"/>
        <w:keepLines w:val="0"/>
        <w:widowControl/>
        <w:numPr>
          <w:ilvl w:val="0"/>
          <w:numId w:val="15"/>
        </w:numPr>
        <w:spacing w:after="120" w:line="240" w:lineRule="atLeast"/>
        <w:rPr>
          <w:rFonts w:ascii="Scania Sans" w:eastAsia="Scania Sans V2" w:hAnsi="Scania Sans" w:cs="Scania Sans V2"/>
          <w:b/>
          <w:lang w:val="it-IT" w:bidi="it-IT"/>
        </w:rPr>
      </w:pPr>
      <w:r w:rsidRPr="00811F30">
        <w:rPr>
          <w:rFonts w:ascii="Scania Sans" w:eastAsia="Scania Sans V2" w:hAnsi="Scania Sans" w:cs="Scania Sans V2"/>
          <w:b/>
          <w:lang w:val="it-IT" w:bidi="it-IT"/>
        </w:rPr>
        <w:t xml:space="preserve">Una nuova gamma di cabine progettate da Scania. </w:t>
      </w:r>
    </w:p>
    <w:p w14:paraId="754A7537" w14:textId="393666B3" w:rsidR="00E46EAC" w:rsidRPr="00423507" w:rsidRDefault="00E46EAC" w:rsidP="00423507">
      <w:pPr>
        <w:pStyle w:val="Paragrafoelenco"/>
        <w:keepLines w:val="0"/>
        <w:widowControl/>
        <w:numPr>
          <w:ilvl w:val="0"/>
          <w:numId w:val="15"/>
        </w:numPr>
        <w:spacing w:after="120" w:line="240" w:lineRule="atLeast"/>
        <w:rPr>
          <w:rFonts w:ascii="Scania Sans" w:eastAsia="Scania Sans V2" w:hAnsi="Scania Sans" w:cs="Scania Sans V2"/>
          <w:b/>
          <w:lang w:val="it-IT" w:bidi="it-IT"/>
        </w:rPr>
      </w:pPr>
      <w:r w:rsidRPr="00423507">
        <w:rPr>
          <w:rFonts w:ascii="Scania Sans" w:eastAsia="Scania Sans V2" w:hAnsi="Scania Sans" w:cs="Scania Sans V2"/>
          <w:b/>
          <w:lang w:val="it-IT" w:bidi="it-IT"/>
        </w:rPr>
        <w:t>Sono state presentate due serie di cabine</w:t>
      </w:r>
      <w:r w:rsidR="00AA12F4">
        <w:rPr>
          <w:rFonts w:ascii="Scania Sans" w:eastAsia="Scania Sans V2" w:hAnsi="Scania Sans" w:cs="Scania Sans V2"/>
          <w:b/>
          <w:lang w:val="it-IT" w:bidi="it-IT"/>
        </w:rPr>
        <w:t>. L</w:t>
      </w:r>
      <w:r w:rsidRPr="00423507">
        <w:rPr>
          <w:rFonts w:ascii="Scania Sans" w:eastAsia="Scania Sans V2" w:hAnsi="Scania Sans" w:cs="Scania Sans V2"/>
          <w:b/>
          <w:lang w:val="it-IT" w:bidi="it-IT"/>
        </w:rPr>
        <w:t xml:space="preserve">’innovativa cabina S ha il pavimento piatto. </w:t>
      </w:r>
    </w:p>
    <w:p w14:paraId="3D03683A" w14:textId="33A15A30" w:rsidR="00AA12F4" w:rsidRDefault="00E46EAC" w:rsidP="00423507">
      <w:pPr>
        <w:pStyle w:val="Paragrafoelenco"/>
        <w:keepLines w:val="0"/>
        <w:widowControl/>
        <w:numPr>
          <w:ilvl w:val="0"/>
          <w:numId w:val="15"/>
        </w:numPr>
        <w:spacing w:after="120" w:line="240" w:lineRule="atLeast"/>
        <w:rPr>
          <w:rFonts w:ascii="Scania Sans" w:eastAsia="Scania Sans V2" w:hAnsi="Scania Sans" w:cs="Scania Sans V2"/>
          <w:b/>
          <w:lang w:val="it-IT" w:bidi="it-IT"/>
        </w:rPr>
      </w:pPr>
      <w:r w:rsidRPr="00811F30">
        <w:rPr>
          <w:rFonts w:ascii="Scania Sans" w:eastAsia="Scania Sans V2" w:hAnsi="Scania Sans" w:cs="Scania Sans V2"/>
          <w:b/>
          <w:lang w:val="it-IT" w:bidi="it-IT"/>
        </w:rPr>
        <w:t xml:space="preserve">Assale anteriore riposizionato per </w:t>
      </w:r>
      <w:r w:rsidR="003D05F0">
        <w:rPr>
          <w:rFonts w:ascii="Scania Sans" w:eastAsia="Scania Sans V2" w:hAnsi="Scania Sans" w:cs="Scania Sans V2"/>
          <w:b/>
          <w:lang w:val="it-IT" w:bidi="it-IT"/>
        </w:rPr>
        <w:t xml:space="preserve">una </w:t>
      </w:r>
      <w:r w:rsidRPr="00811F30">
        <w:rPr>
          <w:rFonts w:ascii="Scania Sans" w:eastAsia="Scania Sans V2" w:hAnsi="Scania Sans" w:cs="Scania Sans V2"/>
          <w:b/>
          <w:lang w:val="it-IT" w:bidi="it-IT"/>
        </w:rPr>
        <w:t xml:space="preserve">maggiore sicurezza. </w:t>
      </w:r>
    </w:p>
    <w:p w14:paraId="447FAB7A" w14:textId="28B77802" w:rsidR="00E46EAC" w:rsidRPr="00423507" w:rsidRDefault="00E46EAC" w:rsidP="00423507">
      <w:pPr>
        <w:pStyle w:val="Paragrafoelenco"/>
        <w:keepLines w:val="0"/>
        <w:widowControl/>
        <w:numPr>
          <w:ilvl w:val="0"/>
          <w:numId w:val="15"/>
        </w:numPr>
        <w:spacing w:after="120" w:line="240" w:lineRule="atLeast"/>
        <w:rPr>
          <w:rFonts w:ascii="Scania Sans" w:eastAsia="Scania Sans V2" w:hAnsi="Scania Sans" w:cs="Scania Sans V2"/>
          <w:b/>
          <w:lang w:val="it-IT" w:bidi="it-IT"/>
        </w:rPr>
      </w:pPr>
      <w:r w:rsidRPr="00423507">
        <w:rPr>
          <w:rFonts w:ascii="Scania Sans" w:eastAsia="Scania Sans V2" w:hAnsi="Scania Sans" w:cs="Scania Sans V2"/>
          <w:b/>
          <w:lang w:val="it-IT" w:bidi="it-IT"/>
        </w:rPr>
        <w:t>I prim</w:t>
      </w:r>
      <w:r w:rsidR="003D05F0">
        <w:rPr>
          <w:rFonts w:ascii="Scania Sans" w:eastAsia="Scania Sans V2" w:hAnsi="Scania Sans" w:cs="Scania Sans V2"/>
          <w:b/>
          <w:lang w:val="it-IT" w:bidi="it-IT"/>
        </w:rPr>
        <w:t>i</w:t>
      </w:r>
      <w:r w:rsidRPr="00423507">
        <w:rPr>
          <w:rFonts w:ascii="Scania Sans" w:eastAsia="Scania Sans V2" w:hAnsi="Scania Sans" w:cs="Scania Sans V2"/>
          <w:b/>
          <w:lang w:val="it-IT" w:bidi="it-IT"/>
        </w:rPr>
        <w:t xml:space="preserve"> autocarr</w:t>
      </w:r>
      <w:r w:rsidR="003D05F0">
        <w:rPr>
          <w:rFonts w:ascii="Scania Sans" w:eastAsia="Scania Sans V2" w:hAnsi="Scania Sans" w:cs="Scania Sans V2"/>
          <w:b/>
          <w:lang w:val="it-IT" w:bidi="it-IT"/>
        </w:rPr>
        <w:t>i</w:t>
      </w:r>
      <w:r w:rsidRPr="00423507">
        <w:rPr>
          <w:rFonts w:ascii="Scania Sans" w:eastAsia="Scania Sans V2" w:hAnsi="Scania Sans" w:cs="Scania Sans V2"/>
          <w:b/>
          <w:lang w:val="it-IT" w:bidi="it-IT"/>
        </w:rPr>
        <w:t xml:space="preserve"> al mondo con airbag laterali a tendina. </w:t>
      </w:r>
    </w:p>
    <w:p w14:paraId="70E241C2" w14:textId="77777777" w:rsidR="00E46EAC" w:rsidRPr="00423507" w:rsidRDefault="00E46EAC" w:rsidP="00E46EAC">
      <w:pPr>
        <w:pStyle w:val="Paragrafoelenco"/>
        <w:keepLines w:val="0"/>
        <w:widowControl/>
        <w:numPr>
          <w:ilvl w:val="0"/>
          <w:numId w:val="15"/>
        </w:numPr>
        <w:spacing w:after="120" w:line="240" w:lineRule="atLeast"/>
        <w:rPr>
          <w:rFonts w:ascii="Scania Sans" w:eastAsia="Scania Sans V2" w:hAnsi="Scania Sans" w:cs="Scania Sans V2"/>
          <w:b/>
          <w:lang w:val="it-IT" w:bidi="it-IT"/>
        </w:rPr>
      </w:pPr>
      <w:r w:rsidRPr="00811F30">
        <w:rPr>
          <w:rFonts w:ascii="Scania Sans" w:eastAsia="Scania Sans V2" w:hAnsi="Scania Sans" w:cs="Scania Sans V2"/>
          <w:b/>
          <w:lang w:val="it-IT" w:bidi="it-IT"/>
        </w:rPr>
        <w:t>Una riduzione del consumo di carburante pari al 5% per tutti i tipi di motori.</w:t>
      </w:r>
    </w:p>
    <w:p w14:paraId="33019288" w14:textId="77777777" w:rsidR="00E46EAC" w:rsidRPr="00423507" w:rsidRDefault="00E46EAC" w:rsidP="00E46EAC">
      <w:pPr>
        <w:pStyle w:val="Paragrafoelenco"/>
        <w:keepLines w:val="0"/>
        <w:widowControl/>
        <w:numPr>
          <w:ilvl w:val="0"/>
          <w:numId w:val="15"/>
        </w:numPr>
        <w:spacing w:after="120" w:line="240" w:lineRule="atLeast"/>
        <w:rPr>
          <w:rFonts w:ascii="Scania Sans" w:eastAsia="Scania Sans V2" w:hAnsi="Scania Sans" w:cs="Scania Sans V2"/>
          <w:b/>
          <w:lang w:val="it-IT" w:bidi="it-IT"/>
        </w:rPr>
      </w:pPr>
      <w:r w:rsidRPr="00811F30">
        <w:rPr>
          <w:rFonts w:ascii="Scania Sans" w:eastAsia="Scania Sans V2" w:hAnsi="Scania Sans" w:cs="Scania Sans V2"/>
          <w:b/>
          <w:lang w:val="it-IT" w:bidi="it-IT"/>
        </w:rPr>
        <w:t xml:space="preserve">Il sistema </w:t>
      </w:r>
      <w:r w:rsidRPr="000B4762">
        <w:rPr>
          <w:rFonts w:ascii="Scania Sans" w:eastAsia="Scania Sans V2" w:hAnsi="Scania Sans" w:cs="Scania Sans V2"/>
          <w:b/>
          <w:lang w:val="it-IT" w:bidi="it-IT"/>
        </w:rPr>
        <w:t xml:space="preserve">di frenata dell’albero secondario consente di dimezzare i tempi di cambio marcia ed aumenta le performance di guida. </w:t>
      </w:r>
    </w:p>
    <w:p w14:paraId="5E5F4A57" w14:textId="588DDD16" w:rsidR="00E46EAC" w:rsidRPr="00423507" w:rsidRDefault="00E46EAC" w:rsidP="00E46EAC">
      <w:pPr>
        <w:pStyle w:val="Paragrafoelenco"/>
        <w:keepLines w:val="0"/>
        <w:widowControl/>
        <w:numPr>
          <w:ilvl w:val="0"/>
          <w:numId w:val="15"/>
        </w:numPr>
        <w:spacing w:after="120" w:line="240" w:lineRule="atLeast"/>
        <w:rPr>
          <w:rFonts w:ascii="Scania Sans" w:eastAsia="Scania Sans V2" w:hAnsi="Scania Sans" w:cs="Scania Sans V2"/>
          <w:b/>
          <w:lang w:val="it-IT" w:bidi="it-IT"/>
        </w:rPr>
      </w:pPr>
      <w:r w:rsidRPr="00811F30">
        <w:rPr>
          <w:rFonts w:ascii="Scania Sans" w:eastAsia="Scania Sans V2" w:hAnsi="Scania Sans" w:cs="Scania Sans V2"/>
          <w:b/>
          <w:lang w:val="it-IT" w:bidi="it-IT"/>
        </w:rPr>
        <w:t xml:space="preserve">Attualmente </w:t>
      </w:r>
      <w:r>
        <w:rPr>
          <w:rFonts w:ascii="Scania Sans" w:eastAsia="Scania Sans V2" w:hAnsi="Scania Sans" w:cs="Scania Sans V2"/>
          <w:b/>
          <w:lang w:val="it-IT" w:bidi="it-IT"/>
        </w:rPr>
        <w:t xml:space="preserve">i motori possono </w:t>
      </w:r>
      <w:r w:rsidRPr="00811F30">
        <w:rPr>
          <w:rFonts w:ascii="Scania Sans" w:eastAsia="Scania Sans V2" w:hAnsi="Scania Sans" w:cs="Scania Sans V2"/>
          <w:b/>
          <w:lang w:val="it-IT" w:bidi="it-IT"/>
        </w:rPr>
        <w:t>essere alimentat</w:t>
      </w:r>
      <w:r>
        <w:rPr>
          <w:rFonts w:ascii="Scania Sans" w:eastAsia="Scania Sans V2" w:hAnsi="Scania Sans" w:cs="Scania Sans V2"/>
          <w:b/>
          <w:lang w:val="it-IT" w:bidi="it-IT"/>
        </w:rPr>
        <w:t>i</w:t>
      </w:r>
      <w:r w:rsidRPr="00811F30">
        <w:rPr>
          <w:rFonts w:ascii="Scania Sans" w:eastAsia="Scania Sans V2" w:hAnsi="Scania Sans" w:cs="Scania Sans V2"/>
          <w:b/>
          <w:lang w:val="it-IT" w:bidi="it-IT"/>
        </w:rPr>
        <w:t xml:space="preserve"> con HVO, in futuro verranno introdotti altri tipi di carburanti alternativi</w:t>
      </w:r>
      <w:r>
        <w:rPr>
          <w:rFonts w:ascii="Scania Sans" w:eastAsia="Scania Sans V2" w:hAnsi="Scania Sans" w:cs="Scania Sans V2"/>
          <w:b/>
          <w:lang w:val="it-IT" w:bidi="it-IT"/>
        </w:rPr>
        <w:t>.</w:t>
      </w:r>
      <w:r w:rsidRPr="00811F30">
        <w:rPr>
          <w:rFonts w:ascii="Scania Sans" w:eastAsia="Scania Sans V2" w:hAnsi="Scania Sans" w:cs="Scania Sans V2"/>
          <w:b/>
          <w:lang w:val="it-IT" w:bidi="it-IT"/>
        </w:rPr>
        <w:t xml:space="preserve"> </w:t>
      </w:r>
    </w:p>
    <w:p w14:paraId="2370DB0D" w14:textId="5FC9CE6D" w:rsidR="00E46EAC" w:rsidRDefault="00851EAE" w:rsidP="00423507">
      <w:pPr>
        <w:rPr>
          <w:rFonts w:eastAsia="Scania Sans V2"/>
          <w:b/>
          <w:lang w:val="it-IT" w:bidi="it-IT"/>
        </w:rPr>
      </w:pPr>
      <w:r w:rsidRPr="00423507">
        <w:rPr>
          <w:rFonts w:eastAsia="Scania Sans V2"/>
          <w:b/>
          <w:lang w:val="it-IT" w:bidi="it-IT"/>
        </w:rPr>
        <w:t xml:space="preserve">Scania ha </w:t>
      </w:r>
      <w:r w:rsidR="000B4762" w:rsidRPr="00423507">
        <w:rPr>
          <w:rFonts w:eastAsia="Scania Sans V2"/>
          <w:b/>
          <w:lang w:val="it-IT" w:bidi="it-IT"/>
        </w:rPr>
        <w:t xml:space="preserve">da poco </w:t>
      </w:r>
      <w:r w:rsidRPr="00423507">
        <w:rPr>
          <w:rFonts w:eastAsia="Scania Sans V2"/>
          <w:b/>
          <w:lang w:val="it-IT" w:bidi="it-IT"/>
        </w:rPr>
        <w:t xml:space="preserve">presentato </w:t>
      </w:r>
      <w:r w:rsidR="00CB1F85" w:rsidRPr="00423507">
        <w:rPr>
          <w:rFonts w:eastAsia="Scania Sans V2"/>
          <w:b/>
          <w:lang w:val="it-IT" w:bidi="it-IT"/>
        </w:rPr>
        <w:t xml:space="preserve">al mondo la </w:t>
      </w:r>
      <w:r w:rsidRPr="00423507">
        <w:rPr>
          <w:rFonts w:eastAsia="Scania Sans V2"/>
          <w:b/>
          <w:lang w:val="it-IT" w:bidi="it-IT"/>
        </w:rPr>
        <w:t>nuova generazione di veicoli industriali che</w:t>
      </w:r>
      <w:r w:rsidR="00CB1F85" w:rsidRPr="00423507">
        <w:rPr>
          <w:rFonts w:eastAsia="Scania Sans V2"/>
          <w:b/>
          <w:lang w:val="it-IT" w:bidi="it-IT"/>
        </w:rPr>
        <w:t xml:space="preserve">, una volta completata, rappresenterà un rinnovamento dell’intera gamma di soluzioni Scania. </w:t>
      </w:r>
      <w:r w:rsidRPr="00423507">
        <w:rPr>
          <w:rFonts w:eastAsia="Scania Sans V2"/>
          <w:b/>
          <w:lang w:val="it-IT" w:bidi="it-IT"/>
        </w:rPr>
        <w:t xml:space="preserve">Il lancio di nuovi prodotti e servizi permette </w:t>
      </w:r>
      <w:r w:rsidR="00871EC7" w:rsidRPr="00423507">
        <w:rPr>
          <w:rFonts w:eastAsia="Scania Sans V2"/>
          <w:b/>
          <w:lang w:val="it-IT" w:bidi="it-IT"/>
        </w:rPr>
        <w:t>ora</w:t>
      </w:r>
      <w:r w:rsidRPr="00423507">
        <w:rPr>
          <w:rFonts w:eastAsia="Scania Sans V2"/>
          <w:b/>
          <w:lang w:val="it-IT" w:bidi="it-IT"/>
        </w:rPr>
        <w:t xml:space="preserve"> di offrire ai clienti soluzioni </w:t>
      </w:r>
      <w:r w:rsidR="00CB1F85" w:rsidRPr="00423507">
        <w:rPr>
          <w:rFonts w:eastAsia="Scania Sans V2"/>
          <w:b/>
          <w:lang w:val="it-IT" w:bidi="it-IT"/>
        </w:rPr>
        <w:t xml:space="preserve">altamente su misura </w:t>
      </w:r>
      <w:r w:rsidRPr="00423507">
        <w:rPr>
          <w:rFonts w:eastAsia="Scania Sans V2"/>
          <w:b/>
          <w:lang w:val="it-IT" w:bidi="it-IT"/>
        </w:rPr>
        <w:t>in termini di sostenibilità e redditività. Durante la prima fase</w:t>
      </w:r>
      <w:r w:rsidR="002527E7" w:rsidRPr="00423507">
        <w:rPr>
          <w:rFonts w:eastAsia="Scania Sans V2"/>
          <w:b/>
          <w:lang w:val="it-IT" w:bidi="it-IT"/>
        </w:rPr>
        <w:t>,</w:t>
      </w:r>
      <w:r w:rsidRPr="00423507">
        <w:rPr>
          <w:rFonts w:eastAsia="Scania Sans V2"/>
          <w:b/>
          <w:lang w:val="it-IT" w:bidi="it-IT"/>
        </w:rPr>
        <w:t xml:space="preserve"> Scania proporrà </w:t>
      </w:r>
      <w:r w:rsidR="00871EC7" w:rsidRPr="00423507">
        <w:rPr>
          <w:rFonts w:eastAsia="Scania Sans V2"/>
          <w:b/>
          <w:lang w:val="it-IT" w:bidi="it-IT"/>
        </w:rPr>
        <w:t>sol</w:t>
      </w:r>
      <w:r w:rsidRPr="00423507">
        <w:rPr>
          <w:rFonts w:eastAsia="Scania Sans V2"/>
          <w:b/>
          <w:lang w:val="it-IT" w:bidi="it-IT"/>
        </w:rPr>
        <w:t>uzioni</w:t>
      </w:r>
      <w:r w:rsidR="00CB1F85" w:rsidRPr="00423507">
        <w:rPr>
          <w:rFonts w:eastAsia="Scania Sans V2"/>
          <w:b/>
          <w:lang w:val="it-IT" w:bidi="it-IT"/>
        </w:rPr>
        <w:t xml:space="preserve"> per i clienti che operano </w:t>
      </w:r>
      <w:r w:rsidR="00D8079F">
        <w:rPr>
          <w:rFonts w:eastAsia="Scania Sans V2"/>
          <w:b/>
          <w:lang w:val="it-IT" w:bidi="it-IT"/>
        </w:rPr>
        <w:t xml:space="preserve">nel </w:t>
      </w:r>
      <w:r w:rsidR="00CB1F85" w:rsidRPr="00423507">
        <w:rPr>
          <w:rFonts w:eastAsia="Scania Sans V2"/>
          <w:b/>
          <w:lang w:val="it-IT" w:bidi="it-IT"/>
        </w:rPr>
        <w:t>trasporto a lungo raggio. L’obiettivo è quello di offrire ai clienti la migliore e</w:t>
      </w:r>
      <w:r w:rsidR="00F67294" w:rsidRPr="00423507">
        <w:rPr>
          <w:rFonts w:eastAsia="Scania Sans V2"/>
          <w:b/>
          <w:lang w:val="it-IT" w:bidi="it-IT"/>
        </w:rPr>
        <w:t xml:space="preserve">conomia operativa totale. </w:t>
      </w:r>
    </w:p>
    <w:p w14:paraId="5947DAD8" w14:textId="77777777" w:rsidR="00E46EAC" w:rsidRDefault="00E46EAC" w:rsidP="00423507">
      <w:pPr>
        <w:rPr>
          <w:rFonts w:eastAsia="Scania Sans V2"/>
          <w:b/>
          <w:lang w:val="it-IT" w:bidi="it-IT"/>
        </w:rPr>
      </w:pPr>
    </w:p>
    <w:p w14:paraId="2A118CF4" w14:textId="69498B52" w:rsidR="0029667E" w:rsidRDefault="00EC5C24" w:rsidP="00423507">
      <w:pPr>
        <w:rPr>
          <w:rFonts w:ascii="Scania Sans" w:eastAsia="Scania Sans V2" w:hAnsi="Scania Sans" w:cs="Scania Sans V2"/>
          <w:lang w:val="it-IT" w:bidi="it-IT"/>
        </w:rPr>
      </w:pPr>
      <w:r w:rsidRPr="00896E23">
        <w:rPr>
          <w:rFonts w:ascii="Scania Sans" w:eastAsia="Scania Sans V2" w:hAnsi="Scania Sans" w:cs="Scania Sans V2"/>
          <w:lang w:val="it-IT" w:bidi="it-IT"/>
        </w:rPr>
        <w:t>La nuova generazione di cabine targate Scania è stata progettata dai designer dell’azienda e riflett</w:t>
      </w:r>
      <w:r w:rsidR="00F67294">
        <w:rPr>
          <w:rFonts w:ascii="Scania Sans" w:eastAsia="Scania Sans V2" w:hAnsi="Scania Sans" w:cs="Scania Sans V2"/>
          <w:lang w:val="it-IT" w:bidi="it-IT"/>
        </w:rPr>
        <w:t xml:space="preserve">e </w:t>
      </w:r>
      <w:r w:rsidRPr="00896E23">
        <w:rPr>
          <w:rFonts w:ascii="Scania Sans" w:eastAsia="Scania Sans V2" w:hAnsi="Scania Sans" w:cs="Scania Sans V2"/>
          <w:lang w:val="it-IT" w:bidi="it-IT"/>
        </w:rPr>
        <w:t xml:space="preserve">senza dubbio il tipico stile dei veicoli Scania. Il design </w:t>
      </w:r>
      <w:r w:rsidR="009F3FC9" w:rsidRPr="00896E23">
        <w:rPr>
          <w:rFonts w:ascii="Scania Sans" w:eastAsia="Scania Sans V2" w:hAnsi="Scania Sans" w:cs="Scania Sans V2"/>
          <w:lang w:val="it-IT" w:bidi="it-IT"/>
        </w:rPr>
        <w:t xml:space="preserve">futuristico è </w:t>
      </w:r>
      <w:r w:rsidRPr="00896E23">
        <w:rPr>
          <w:rFonts w:ascii="Scania Sans" w:eastAsia="Scania Sans V2" w:hAnsi="Scania Sans" w:cs="Scania Sans V2"/>
          <w:lang w:val="it-IT" w:bidi="it-IT"/>
        </w:rPr>
        <w:t>abb</w:t>
      </w:r>
      <w:r w:rsidR="009F3FC9" w:rsidRPr="00896E23">
        <w:rPr>
          <w:rFonts w:ascii="Scania Sans" w:eastAsia="Scania Sans V2" w:hAnsi="Scania Sans" w:cs="Scania Sans V2"/>
          <w:lang w:val="it-IT" w:bidi="it-IT"/>
        </w:rPr>
        <w:t>inato</w:t>
      </w:r>
      <w:r w:rsidRPr="00896E23">
        <w:rPr>
          <w:rFonts w:ascii="Scania Sans" w:eastAsia="Scania Sans V2" w:hAnsi="Scania Sans" w:cs="Scania Sans V2"/>
          <w:lang w:val="it-IT" w:bidi="it-IT"/>
        </w:rPr>
        <w:t xml:space="preserve"> all’esperienza e </w:t>
      </w:r>
      <w:r w:rsidR="003D05F0">
        <w:rPr>
          <w:rFonts w:ascii="Scania Sans" w:eastAsia="Scania Sans V2" w:hAnsi="Scania Sans" w:cs="Scania Sans V2"/>
          <w:lang w:val="it-IT" w:bidi="it-IT"/>
        </w:rPr>
        <w:t xml:space="preserve">alla linea che ha da sempre caratterizzato </w:t>
      </w:r>
      <w:r w:rsidRPr="00896E23">
        <w:rPr>
          <w:rFonts w:ascii="Scania Sans" w:eastAsia="Scania Sans V2" w:hAnsi="Scania Sans" w:cs="Scania Sans V2"/>
          <w:lang w:val="it-IT" w:bidi="it-IT"/>
        </w:rPr>
        <w:t>i modelli Scania. Gli elementi del classico design Scania sono stati rielaborati e sviluppati mantenendo però invariate le eccellenti caratteristiche tipiche di questi veicoli.</w:t>
      </w:r>
    </w:p>
    <w:p w14:paraId="0A6E1CDE" w14:textId="77777777" w:rsidR="00E46EAC" w:rsidRDefault="00E46EAC" w:rsidP="00423507">
      <w:pPr>
        <w:pStyle w:val="Brdtxt"/>
        <w:widowControl/>
        <w:spacing w:line="240" w:lineRule="atLeast"/>
        <w:ind w:right="0"/>
        <w:rPr>
          <w:rFonts w:ascii="Scania Sans" w:hAnsi="Scania Sans"/>
          <w:bCs/>
          <w:lang w:val="it-IT"/>
        </w:rPr>
      </w:pPr>
    </w:p>
    <w:p w14:paraId="1BFE5617" w14:textId="77777777" w:rsidR="00F67294" w:rsidRPr="00423507" w:rsidRDefault="00F67294">
      <w:pPr>
        <w:pStyle w:val="Brdtxt"/>
        <w:widowControl/>
        <w:spacing w:line="240" w:lineRule="atLeast"/>
        <w:ind w:right="0"/>
        <w:rPr>
          <w:rFonts w:ascii="Scania Sans" w:eastAsia="Scania Sans V2" w:hAnsi="Scania Sans" w:cs="Scania Sans V2"/>
          <w:lang w:val="it-IT" w:bidi="it-IT"/>
        </w:rPr>
      </w:pPr>
      <w:r w:rsidRPr="00423507">
        <w:rPr>
          <w:rFonts w:ascii="Scania Sans" w:eastAsia="Scania Sans V2" w:hAnsi="Scania Sans" w:cs="Scania Sans V2"/>
          <w:lang w:val="it-IT" w:bidi="it-IT"/>
        </w:rPr>
        <w:t>Nell'ambito del sistema modulare di Scania, quando tutte le versioni saranno disponibili, si parlerà di un totale non inferiore a 24 diversi modelli di cabina di base. Questo consente a Scania di creare una soluzione adeguata e personalizzata per ogni tipo di applicazione e per ogni esigenza del cliente, ad esempio grandi spazi interni, risparmio di carburante, comfort superiore o massima capacità di carico.</w:t>
      </w:r>
    </w:p>
    <w:p w14:paraId="6BD9FADE" w14:textId="77777777" w:rsidR="00F67294" w:rsidRPr="00423507" w:rsidRDefault="00F67294" w:rsidP="000B4762">
      <w:pPr>
        <w:pStyle w:val="Brdtxt"/>
        <w:widowControl/>
        <w:spacing w:line="240" w:lineRule="atLeast"/>
        <w:ind w:left="360" w:right="0"/>
        <w:rPr>
          <w:rFonts w:ascii="Scania Sans" w:hAnsi="Scania Sans"/>
          <w:bCs/>
        </w:rPr>
      </w:pPr>
    </w:p>
    <w:p w14:paraId="7C8E8C1C" w14:textId="137A5DC2" w:rsidR="00E46EAC" w:rsidRPr="00896E23" w:rsidRDefault="008927BB" w:rsidP="00423507">
      <w:pPr>
        <w:pStyle w:val="Brdtxt"/>
        <w:widowControl/>
        <w:spacing w:after="120" w:line="240" w:lineRule="atLeast"/>
        <w:ind w:right="0"/>
        <w:rPr>
          <w:rFonts w:ascii="Scania Sans" w:hAnsi="Scania Sans"/>
          <w:b/>
          <w:bCs/>
          <w:lang w:val="it-IT"/>
        </w:rPr>
      </w:pPr>
      <w:r w:rsidRPr="00896E23">
        <w:rPr>
          <w:rFonts w:ascii="Scania Sans" w:eastAsia="Scania Sans V2" w:hAnsi="Scania Sans" w:cs="Scania Sans V2"/>
          <w:b/>
          <w:lang w:val="it-IT" w:bidi="it-IT"/>
        </w:rPr>
        <w:t xml:space="preserve">Particolare attenzione all’attività del cliente e alla sua redditività </w:t>
      </w:r>
    </w:p>
    <w:p w14:paraId="48E8028D" w14:textId="33FB79EC" w:rsidR="00E46EAC" w:rsidRDefault="008927BB" w:rsidP="00423507">
      <w:pPr>
        <w:pStyle w:val="Brdtxt"/>
        <w:widowControl/>
        <w:spacing w:line="240" w:lineRule="atLeast"/>
        <w:ind w:right="0"/>
        <w:rPr>
          <w:rFonts w:ascii="Scania Sans" w:eastAsia="Scania Sans V2" w:hAnsi="Scania Sans" w:cs="Scania Sans V2"/>
          <w:lang w:val="it-IT" w:bidi="it-IT"/>
        </w:rPr>
      </w:pPr>
      <w:r w:rsidRPr="00896E23">
        <w:rPr>
          <w:rFonts w:ascii="Scania Sans" w:eastAsia="Scania Sans V2" w:hAnsi="Scania Sans" w:cs="Scania Sans V2"/>
          <w:lang w:val="it-IT" w:bidi="it-IT"/>
        </w:rPr>
        <w:t>“L’acquisto di un nuovo veicolo industriale rappresenta per il cliente un investimento di una certa importanza”, affe</w:t>
      </w:r>
      <w:r w:rsidR="00BC7B23">
        <w:rPr>
          <w:rFonts w:ascii="Scania Sans" w:eastAsia="Scania Sans V2" w:hAnsi="Scania Sans" w:cs="Scania Sans V2"/>
          <w:lang w:val="it-IT" w:bidi="it-IT"/>
        </w:rPr>
        <w:t>r</w:t>
      </w:r>
      <w:r w:rsidRPr="00896E23">
        <w:rPr>
          <w:rFonts w:ascii="Scania Sans" w:eastAsia="Scania Sans V2" w:hAnsi="Scania Sans" w:cs="Scania Sans V2"/>
          <w:lang w:val="it-IT" w:bidi="it-IT"/>
        </w:rPr>
        <w:t xml:space="preserve">ma Christopher Podgorski, </w:t>
      </w:r>
      <w:r w:rsidR="00F67294" w:rsidRPr="00F67294">
        <w:rPr>
          <w:rFonts w:ascii="Scania Sans" w:eastAsia="Scania Sans V2" w:hAnsi="Scania Sans" w:cs="Scania Sans V2"/>
          <w:lang w:val="it-IT" w:bidi="it-IT"/>
        </w:rPr>
        <w:t>Senior Vice President, Scania</w:t>
      </w:r>
      <w:r w:rsidR="00F67294">
        <w:rPr>
          <w:rFonts w:ascii="Scania Sans" w:eastAsia="Scania Sans V2" w:hAnsi="Scania Sans" w:cs="Scania Sans V2"/>
          <w:lang w:val="it-IT" w:bidi="it-IT"/>
        </w:rPr>
        <w:t xml:space="preserve"> </w:t>
      </w:r>
      <w:r w:rsidR="00F67294" w:rsidRPr="00F67294">
        <w:rPr>
          <w:rFonts w:ascii="Scania Sans" w:eastAsia="Scania Sans V2" w:hAnsi="Scania Sans" w:cs="Scania Sans V2"/>
          <w:lang w:val="it-IT" w:bidi="it-IT"/>
        </w:rPr>
        <w:t>Trucks.</w:t>
      </w:r>
      <w:r w:rsidRPr="00896E23">
        <w:rPr>
          <w:rFonts w:ascii="Scania Sans" w:eastAsia="Scania Sans V2" w:hAnsi="Scania Sans" w:cs="Scania Sans V2"/>
          <w:lang w:val="it-IT" w:bidi="it-IT"/>
        </w:rPr>
        <w:t xml:space="preserve"> “Scania comprende appieno questo fatto e offre soluzioni su misura sia per quanto riguarda i prodotti che i servizi. Ciò garantisce agli operatori a lungo raggio di ottenere la migliore </w:t>
      </w:r>
      <w:r w:rsidRPr="00896E23">
        <w:rPr>
          <w:rFonts w:ascii="Scania Sans" w:eastAsia="Scania Sans V2" w:hAnsi="Scania Sans" w:cs="Scania Sans V2"/>
          <w:lang w:val="it-IT" w:bidi="it-IT"/>
        </w:rPr>
        <w:lastRenderedPageBreak/>
        <w:t xml:space="preserve">economia </w:t>
      </w:r>
      <w:r w:rsidR="00F67294">
        <w:rPr>
          <w:rFonts w:ascii="Scania Sans" w:eastAsia="Scania Sans V2" w:hAnsi="Scania Sans" w:cs="Scania Sans V2"/>
          <w:lang w:val="it-IT" w:bidi="it-IT"/>
        </w:rPr>
        <w:t xml:space="preserve">operativa </w:t>
      </w:r>
      <w:r w:rsidRPr="00896E23">
        <w:rPr>
          <w:rFonts w:ascii="Scania Sans" w:eastAsia="Scania Sans V2" w:hAnsi="Scania Sans" w:cs="Scania Sans V2"/>
          <w:lang w:val="it-IT" w:bidi="it-IT"/>
        </w:rPr>
        <w:t>totale ed una redditività sostenibile. Oltre ai costi</w:t>
      </w:r>
      <w:r w:rsidR="00F67294">
        <w:rPr>
          <w:rFonts w:ascii="Scania Sans" w:eastAsia="Scania Sans V2" w:hAnsi="Scania Sans" w:cs="Scania Sans V2"/>
          <w:lang w:val="it-IT" w:bidi="it-IT"/>
        </w:rPr>
        <w:t>,</w:t>
      </w:r>
      <w:r w:rsidRPr="00896E23">
        <w:rPr>
          <w:rFonts w:ascii="Scania Sans" w:eastAsia="Scania Sans V2" w:hAnsi="Scania Sans" w:cs="Scania Sans V2"/>
          <w:lang w:val="it-IT" w:bidi="it-IT"/>
        </w:rPr>
        <w:t xml:space="preserve"> sosteniamo i nostri clienti offrendo soluzioni che </w:t>
      </w:r>
      <w:r w:rsidR="00F67294">
        <w:rPr>
          <w:rFonts w:ascii="Scania Sans" w:eastAsia="Scania Sans V2" w:hAnsi="Scania Sans" w:cs="Scania Sans V2"/>
          <w:lang w:val="it-IT" w:bidi="it-IT"/>
        </w:rPr>
        <w:t xml:space="preserve">garantiscono loro la massima profittabilità”. </w:t>
      </w:r>
    </w:p>
    <w:p w14:paraId="76B0D714" w14:textId="77777777" w:rsidR="00E46EAC" w:rsidRDefault="00E46EAC" w:rsidP="00423507">
      <w:pPr>
        <w:rPr>
          <w:rFonts w:ascii="Scania Sans" w:eastAsia="Scania Sans V2" w:hAnsi="Scania Sans" w:cs="Scania Sans V2"/>
          <w:lang w:val="it-IT" w:bidi="it-IT"/>
        </w:rPr>
      </w:pPr>
    </w:p>
    <w:p w14:paraId="2870C018" w14:textId="66687E5D" w:rsidR="00913605" w:rsidRPr="00423507" w:rsidRDefault="00913605" w:rsidP="00423507">
      <w:pPr>
        <w:pStyle w:val="Brdtxt"/>
        <w:widowControl/>
        <w:spacing w:line="240" w:lineRule="atLeast"/>
        <w:ind w:right="0"/>
        <w:rPr>
          <w:rFonts w:ascii="Scania Sans" w:eastAsia="Scania Sans V2" w:hAnsi="Scania Sans" w:cs="Scania Sans V2"/>
          <w:lang w:val="it-IT" w:bidi="it-IT"/>
        </w:rPr>
      </w:pPr>
      <w:r w:rsidRPr="00392125">
        <w:rPr>
          <w:rFonts w:ascii="Scania Sans" w:eastAsia="Scania Sans V2" w:hAnsi="Scania Sans" w:cs="Scania Sans V2"/>
          <w:lang w:val="it-IT" w:bidi="it-IT"/>
        </w:rPr>
        <w:t xml:space="preserve">Il risparmio di carburante è </w:t>
      </w:r>
      <w:r w:rsidR="00F67294" w:rsidRPr="00392125">
        <w:rPr>
          <w:rFonts w:ascii="Scania Sans" w:eastAsia="Scania Sans V2" w:hAnsi="Scania Sans" w:cs="Scania Sans V2"/>
          <w:lang w:val="it-IT" w:bidi="it-IT"/>
        </w:rPr>
        <w:t xml:space="preserve">un fattore cruciale per ottenere ottimi risultati </w:t>
      </w:r>
      <w:r w:rsidRPr="00423507">
        <w:rPr>
          <w:rFonts w:ascii="Scania Sans" w:eastAsia="Scania Sans V2" w:hAnsi="Scania Sans" w:cs="Scania Sans V2"/>
          <w:lang w:val="it-IT" w:bidi="it-IT"/>
        </w:rPr>
        <w:t>nel settore dei trasporti a lungo raggio. Scania garantisce una riduzione dei consumi del 5%</w:t>
      </w:r>
      <w:r w:rsidR="00F67294" w:rsidRPr="00423507">
        <w:rPr>
          <w:rFonts w:ascii="Scania Sans" w:eastAsia="Scania Sans V2" w:hAnsi="Scania Sans" w:cs="Scania Sans V2"/>
          <w:lang w:val="it-IT" w:bidi="it-IT"/>
        </w:rPr>
        <w:t>,</w:t>
      </w:r>
      <w:r w:rsidRPr="00423507">
        <w:rPr>
          <w:rFonts w:ascii="Scania Sans" w:eastAsia="Scania Sans V2" w:hAnsi="Scania Sans" w:cs="Scania Sans V2"/>
          <w:lang w:val="it-IT" w:bidi="it-IT"/>
        </w:rPr>
        <w:t xml:space="preserve"> indipendentemente dal tipo di motore Euro 6 di nuova generazione scelto dal cliente. Circa il 3% della riduzione deriva dai miglioramenti apportati al</w:t>
      </w:r>
      <w:r w:rsidR="00F67294" w:rsidRPr="00423507">
        <w:rPr>
          <w:rFonts w:ascii="Scania Sans" w:eastAsia="Scania Sans V2" w:hAnsi="Scania Sans" w:cs="Scania Sans V2"/>
          <w:lang w:val="it-IT" w:bidi="it-IT"/>
        </w:rPr>
        <w:t>la catena cinematica</w:t>
      </w:r>
      <w:r w:rsidRPr="00423507">
        <w:rPr>
          <w:rFonts w:ascii="Scania Sans" w:eastAsia="Scania Sans V2" w:hAnsi="Scania Sans" w:cs="Scania Sans V2"/>
          <w:lang w:val="it-IT" w:bidi="it-IT"/>
        </w:rPr>
        <w:t>. Il restante 2% si ottiene</w:t>
      </w:r>
      <w:r w:rsidR="00F67294" w:rsidRPr="00423507">
        <w:rPr>
          <w:rFonts w:ascii="Scania Sans" w:eastAsia="Scania Sans V2" w:hAnsi="Scania Sans" w:cs="Scania Sans V2"/>
          <w:lang w:val="it-IT" w:bidi="it-IT"/>
        </w:rPr>
        <w:t xml:space="preserve"> dai migliorament</w:t>
      </w:r>
      <w:r w:rsidR="00BC7B23">
        <w:rPr>
          <w:rFonts w:ascii="Scania Sans" w:eastAsia="Scania Sans V2" w:hAnsi="Scania Sans" w:cs="Scania Sans V2"/>
          <w:lang w:val="it-IT" w:bidi="it-IT"/>
        </w:rPr>
        <w:t xml:space="preserve">i </w:t>
      </w:r>
      <w:r w:rsidR="00F67294" w:rsidRPr="00392125">
        <w:rPr>
          <w:rFonts w:ascii="Scania Sans" w:eastAsia="Scania Sans V2" w:hAnsi="Scania Sans" w:cs="Scania Sans V2"/>
          <w:lang w:val="it-IT" w:bidi="it-IT"/>
        </w:rPr>
        <w:t>apportati all’</w:t>
      </w:r>
      <w:r w:rsidRPr="00392125">
        <w:rPr>
          <w:rFonts w:ascii="Scania Sans" w:eastAsia="Scania Sans V2" w:hAnsi="Scania Sans" w:cs="Scania Sans V2"/>
          <w:lang w:val="it-IT" w:bidi="it-IT"/>
        </w:rPr>
        <w:t>aerodinamica</w:t>
      </w:r>
      <w:r w:rsidRPr="00423507">
        <w:rPr>
          <w:rFonts w:ascii="Scania Sans" w:eastAsia="Scania Sans V2" w:hAnsi="Scania Sans" w:cs="Scania Sans V2"/>
          <w:lang w:val="it-IT" w:bidi="it-IT"/>
        </w:rPr>
        <w:t xml:space="preserve"> - probabilmente la migliore nel mondo dei veicoli industriali</w:t>
      </w:r>
      <w:r w:rsidR="00F67294" w:rsidRPr="00423507">
        <w:rPr>
          <w:rFonts w:ascii="Scania Sans" w:eastAsia="Scania Sans V2" w:hAnsi="Scania Sans" w:cs="Scania Sans V2"/>
          <w:lang w:val="it-IT" w:bidi="it-IT"/>
        </w:rPr>
        <w:t>.</w:t>
      </w:r>
    </w:p>
    <w:p w14:paraId="22801B2D" w14:textId="77777777" w:rsidR="005908E0" w:rsidRPr="00896E23" w:rsidRDefault="005908E0" w:rsidP="00896E23">
      <w:pPr>
        <w:rPr>
          <w:rFonts w:ascii="Scania Sans" w:hAnsi="Scania Sans"/>
          <w:lang w:val="it-IT"/>
        </w:rPr>
      </w:pPr>
    </w:p>
    <w:p w14:paraId="279F5548" w14:textId="51C4B58A" w:rsidR="00B5033A" w:rsidRPr="00423507" w:rsidRDefault="002A340F" w:rsidP="00423507">
      <w:pPr>
        <w:pStyle w:val="Brdtxt"/>
        <w:widowControl/>
        <w:spacing w:after="120" w:line="240" w:lineRule="atLeast"/>
        <w:ind w:right="0"/>
        <w:rPr>
          <w:rFonts w:ascii="Scania Sans" w:eastAsia="Scania Sans V2" w:hAnsi="Scania Sans" w:cs="Scania Sans V2"/>
          <w:b/>
          <w:lang w:val="it-IT" w:bidi="it-IT"/>
        </w:rPr>
      </w:pPr>
      <w:r>
        <w:rPr>
          <w:rFonts w:ascii="Scania Sans" w:eastAsia="Scania Sans V2" w:hAnsi="Scania Sans" w:cs="Scania Sans V2"/>
          <w:b/>
          <w:lang w:val="it-IT" w:bidi="it-IT"/>
        </w:rPr>
        <w:t>Aerodinamica ulteriormente migliorata</w:t>
      </w:r>
    </w:p>
    <w:p w14:paraId="48403408" w14:textId="78E24EDE" w:rsidR="00E217C7" w:rsidRPr="00423507" w:rsidRDefault="002A340F" w:rsidP="00423507">
      <w:pPr>
        <w:pStyle w:val="Brdtxt"/>
        <w:widowControl/>
        <w:spacing w:line="240" w:lineRule="atLeast"/>
        <w:ind w:right="0"/>
        <w:rPr>
          <w:rFonts w:ascii="Scania Sans" w:eastAsia="Scania Sans V2" w:hAnsi="Scania Sans" w:cs="Scania Sans V2"/>
          <w:lang w:val="it-IT" w:bidi="it-IT"/>
        </w:rPr>
      </w:pPr>
      <w:r w:rsidRPr="00423507">
        <w:rPr>
          <w:rFonts w:ascii="Scania Sans" w:eastAsia="Scania Sans V2" w:hAnsi="Scania Sans" w:cs="Scania Sans V2"/>
          <w:lang w:val="it-IT" w:bidi="it-IT"/>
        </w:rPr>
        <w:t xml:space="preserve">Per quanto riguarda gli esterni, Scania ha assegnato la massima priorità agli aspetti legati all'aerodinamica e, di conseguenza, al consumo di carburante. Ogni superficie, sia frontale che laterale e persino la parte inferiore del veicolo, è stata ottimizzata in modo da ridurre al minimo la resistenza aerodinamica. </w:t>
      </w:r>
      <w:r w:rsidR="003D05F0">
        <w:rPr>
          <w:rFonts w:ascii="Scania Sans" w:eastAsia="Scania Sans V2" w:hAnsi="Scania Sans" w:cs="Scania Sans V2"/>
          <w:lang w:val="it-IT" w:bidi="it-IT"/>
        </w:rPr>
        <w:t xml:space="preserve">I componenti quali gli spoiler </w:t>
      </w:r>
      <w:r w:rsidRPr="00896E23">
        <w:rPr>
          <w:rFonts w:ascii="Scania Sans" w:eastAsia="Scania Sans V2" w:hAnsi="Scania Sans" w:cs="Scania Sans V2"/>
          <w:lang w:val="it-IT" w:bidi="it-IT"/>
        </w:rPr>
        <w:t>e le minigonne sono state integrate meticolosamente nel design</w:t>
      </w:r>
      <w:r>
        <w:rPr>
          <w:rFonts w:ascii="Scania Sans" w:eastAsia="Scania Sans V2" w:hAnsi="Scania Sans" w:cs="Scania Sans V2"/>
          <w:lang w:val="it-IT" w:bidi="it-IT"/>
        </w:rPr>
        <w:t xml:space="preserve"> complessivo</w:t>
      </w:r>
      <w:r w:rsidRPr="00896E23">
        <w:rPr>
          <w:rFonts w:ascii="Scania Sans" w:eastAsia="Scania Sans V2" w:hAnsi="Scania Sans" w:cs="Scania Sans V2"/>
          <w:lang w:val="it-IT" w:bidi="it-IT"/>
        </w:rPr>
        <w:t>.</w:t>
      </w:r>
    </w:p>
    <w:p w14:paraId="1A3E25B2" w14:textId="77777777" w:rsidR="00125A00" w:rsidRPr="00423507" w:rsidRDefault="00125A00" w:rsidP="00896E23">
      <w:pPr>
        <w:pStyle w:val="Brdtxt"/>
        <w:widowControl/>
        <w:spacing w:line="240" w:lineRule="atLeast"/>
        <w:ind w:right="0"/>
        <w:rPr>
          <w:rFonts w:ascii="Scania Sans" w:eastAsia="Scania Sans V2" w:hAnsi="Scania Sans" w:cs="Scania Sans V2"/>
          <w:lang w:val="it-IT" w:bidi="it-IT"/>
        </w:rPr>
      </w:pPr>
    </w:p>
    <w:p w14:paraId="782D5F27" w14:textId="23E80907" w:rsidR="004D784F" w:rsidRPr="00423507" w:rsidRDefault="00C72850" w:rsidP="00423507">
      <w:pPr>
        <w:pStyle w:val="Brdtxt"/>
        <w:widowControl/>
        <w:spacing w:line="240" w:lineRule="atLeast"/>
        <w:ind w:right="0"/>
        <w:rPr>
          <w:rFonts w:ascii="Scania Sans" w:eastAsia="Scania Sans V2" w:hAnsi="Scania Sans" w:cs="Scania Sans V2"/>
          <w:lang w:val="it-IT" w:bidi="it-IT"/>
        </w:rPr>
      </w:pPr>
      <w:r w:rsidRPr="00896E23">
        <w:rPr>
          <w:rFonts w:ascii="Scania Sans" w:eastAsia="Scania Sans V2" w:hAnsi="Scania Sans" w:cs="Scania Sans V2"/>
          <w:lang w:val="it-IT" w:bidi="it-IT"/>
        </w:rPr>
        <w:t xml:space="preserve">“L’aerodinamica è di basilare importanza per ottenere una diminuzione nel risparmio di carburante”, ci assicura Björn Fahlström, </w:t>
      </w:r>
      <w:r w:rsidR="002A340F" w:rsidRPr="002A340F">
        <w:rPr>
          <w:rFonts w:ascii="Scania Sans" w:eastAsia="Scania Sans V2" w:hAnsi="Scania Sans" w:cs="Scania Sans V2"/>
          <w:lang w:val="it-IT" w:bidi="it-IT"/>
        </w:rPr>
        <w:t>Vice President, Scania Trucks.</w:t>
      </w:r>
      <w:r w:rsidR="002A340F">
        <w:rPr>
          <w:rFonts w:ascii="Scania Sans" w:eastAsia="Scania Sans V2" w:hAnsi="Scania Sans" w:cs="Scania Sans V2"/>
          <w:lang w:val="it-IT" w:bidi="it-IT"/>
        </w:rPr>
        <w:t xml:space="preserve"> </w:t>
      </w:r>
      <w:r w:rsidRPr="00896E23">
        <w:rPr>
          <w:rFonts w:ascii="Scania Sans" w:eastAsia="Scania Sans V2" w:hAnsi="Scania Sans" w:cs="Scania Sans V2"/>
          <w:lang w:val="it-IT" w:bidi="it-IT"/>
        </w:rPr>
        <w:t xml:space="preserve">“Ciò ha un effetto immediato nel consumo di carburante. Se si considera il ciclo di vita di un veicolo industriale </w:t>
      </w:r>
      <w:r w:rsidR="002A340F">
        <w:rPr>
          <w:rFonts w:ascii="Scania Sans" w:eastAsia="Scania Sans V2" w:hAnsi="Scania Sans" w:cs="Scania Sans V2"/>
          <w:lang w:val="it-IT" w:bidi="it-IT"/>
        </w:rPr>
        <w:t xml:space="preserve">per il lungo raggio </w:t>
      </w:r>
      <w:r w:rsidRPr="00896E23">
        <w:rPr>
          <w:rFonts w:ascii="Scania Sans" w:eastAsia="Scania Sans V2" w:hAnsi="Scania Sans" w:cs="Scania Sans V2"/>
          <w:lang w:val="it-IT" w:bidi="it-IT"/>
        </w:rPr>
        <w:t>e quindi il gran numero di chilometri da percorrere, l’aerodinamica incide fortemente sia</w:t>
      </w:r>
      <w:r w:rsidR="002A340F">
        <w:rPr>
          <w:rFonts w:ascii="Scania Sans" w:eastAsia="Scania Sans V2" w:hAnsi="Scania Sans" w:cs="Scania Sans V2"/>
          <w:lang w:val="it-IT" w:bidi="it-IT"/>
        </w:rPr>
        <w:t xml:space="preserve"> dal punto di vista economico che ambientale”. </w:t>
      </w:r>
    </w:p>
    <w:p w14:paraId="69D2CBB1" w14:textId="762290FB" w:rsidR="00EC6E92" w:rsidRPr="00423507" w:rsidRDefault="00EC6E92" w:rsidP="00423507">
      <w:pPr>
        <w:pStyle w:val="Brdtxt"/>
        <w:widowControl/>
        <w:spacing w:line="240" w:lineRule="atLeast"/>
        <w:ind w:right="0"/>
        <w:rPr>
          <w:rFonts w:ascii="Scania Sans" w:eastAsia="Scania Sans V2" w:hAnsi="Scania Sans" w:cs="Scania Sans V2"/>
          <w:lang w:val="it-IT" w:bidi="it-IT"/>
        </w:rPr>
      </w:pPr>
    </w:p>
    <w:p w14:paraId="4702C068" w14:textId="55447312" w:rsidR="008F7FD1" w:rsidRDefault="008F7FD1" w:rsidP="00423507">
      <w:pPr>
        <w:pStyle w:val="Brdtxt"/>
        <w:widowControl/>
        <w:spacing w:line="240" w:lineRule="atLeast"/>
        <w:ind w:right="0"/>
        <w:rPr>
          <w:rFonts w:ascii="Scania Sans" w:eastAsia="Scania Sans V2" w:hAnsi="Scania Sans" w:cs="Scania Sans V2"/>
          <w:lang w:val="it-IT" w:bidi="it-IT"/>
        </w:rPr>
      </w:pPr>
      <w:r w:rsidRPr="00896E23">
        <w:rPr>
          <w:rFonts w:ascii="Scania Sans" w:eastAsia="Scania Sans V2" w:hAnsi="Scania Sans" w:cs="Scania Sans V2"/>
          <w:lang w:val="it-IT" w:bidi="it-IT"/>
        </w:rPr>
        <w:t xml:space="preserve">Il design dei veicoli industriali deve riflettere anche l’unicità di ogni singolo mezzo. Allo stesso tempo, deve anche indicare che il veicolo è principalmente uno strumento di lavoro </w:t>
      </w:r>
      <w:r w:rsidR="00E52F03" w:rsidRPr="00896E23">
        <w:rPr>
          <w:rFonts w:ascii="Scania Sans" w:eastAsia="Scania Sans V2" w:hAnsi="Scania Sans" w:cs="Scania Sans V2"/>
          <w:lang w:val="it-IT" w:bidi="it-IT"/>
        </w:rPr>
        <w:t xml:space="preserve">– </w:t>
      </w:r>
      <w:r w:rsidRPr="00896E23">
        <w:rPr>
          <w:rFonts w:ascii="Scania Sans" w:eastAsia="Scania Sans V2" w:hAnsi="Scania Sans" w:cs="Scania Sans V2"/>
          <w:lang w:val="it-IT" w:bidi="it-IT"/>
        </w:rPr>
        <w:t>Scania è tutto ciò.</w:t>
      </w:r>
    </w:p>
    <w:p w14:paraId="3DFF6B95" w14:textId="3854B8AD" w:rsidR="002A340F" w:rsidRDefault="002A340F" w:rsidP="00896E23">
      <w:pPr>
        <w:pStyle w:val="Brdtxt"/>
        <w:widowControl/>
        <w:spacing w:line="240" w:lineRule="atLeast"/>
        <w:ind w:left="360" w:right="0"/>
        <w:rPr>
          <w:rFonts w:ascii="Scania Sans" w:eastAsia="Scania Sans V2" w:hAnsi="Scania Sans" w:cs="Scania Sans V2"/>
          <w:lang w:val="it-IT" w:bidi="it-IT"/>
        </w:rPr>
      </w:pPr>
    </w:p>
    <w:p w14:paraId="093ED789" w14:textId="3F60395E" w:rsidR="003D05F0" w:rsidRPr="00896E23" w:rsidRDefault="008F7FD1" w:rsidP="00423507">
      <w:pPr>
        <w:pStyle w:val="Brdtxt"/>
        <w:widowControl/>
        <w:spacing w:line="240" w:lineRule="atLeast"/>
        <w:ind w:right="0"/>
        <w:rPr>
          <w:rFonts w:ascii="Scania Sans" w:hAnsi="Scania Sans"/>
          <w:bCs/>
          <w:lang w:val="it-IT"/>
        </w:rPr>
      </w:pPr>
      <w:r w:rsidRPr="00896E23">
        <w:rPr>
          <w:rFonts w:ascii="Scania Sans" w:eastAsia="Scania Sans V2" w:hAnsi="Scania Sans" w:cs="Scania Sans V2"/>
          <w:lang w:val="it-IT" w:bidi="it-IT"/>
        </w:rPr>
        <w:t xml:space="preserve">“Ogni linea e tutti gli elementi di design sono stati ideati per evidenziare le caratteristiche e la lunga esperienza che caratterizzano tutti gli autocarri Scania”, rivela Kristofer Hansén, </w:t>
      </w:r>
      <w:r w:rsidR="002A340F" w:rsidRPr="002A340F">
        <w:rPr>
          <w:rFonts w:ascii="Scania Sans" w:eastAsia="Scania Sans V2" w:hAnsi="Scania Sans" w:cs="Scania Sans V2"/>
          <w:lang w:val="it-IT" w:bidi="it-IT"/>
        </w:rPr>
        <w:t>Head of Styling/Industrial Design, Scania</w:t>
      </w:r>
      <w:r w:rsidRPr="00896E23">
        <w:rPr>
          <w:rFonts w:ascii="Scania Sans" w:eastAsia="Scania Sans V2" w:hAnsi="Scania Sans" w:cs="Scania Sans V2"/>
          <w:lang w:val="it-IT" w:bidi="it-IT"/>
        </w:rPr>
        <w:t xml:space="preserve">. “Abbiamo creato un’entità unica che unisce armonia, dinamismo e grande potenza - uno strumento di lavoro robusto ed allo stesso tempo elegante </w:t>
      </w:r>
      <w:r w:rsidR="002A340F">
        <w:rPr>
          <w:rFonts w:ascii="Scania Sans" w:eastAsia="Scania Sans V2" w:hAnsi="Scania Sans" w:cs="Scania Sans V2"/>
          <w:lang w:val="it-IT" w:bidi="it-IT"/>
        </w:rPr>
        <w:t xml:space="preserve">in </w:t>
      </w:r>
      <w:r w:rsidRPr="00896E23">
        <w:rPr>
          <w:rFonts w:ascii="Scania Sans" w:eastAsia="Scania Sans V2" w:hAnsi="Scania Sans" w:cs="Scania Sans V2"/>
          <w:lang w:val="it-IT" w:bidi="it-IT"/>
        </w:rPr>
        <w:t xml:space="preserve">cui tutti i componenti fanno parte dell’avanzato sistema modulare </w:t>
      </w:r>
      <w:r w:rsidR="002A340F">
        <w:rPr>
          <w:rFonts w:ascii="Scania Sans" w:eastAsia="Scania Sans V2" w:hAnsi="Scania Sans" w:cs="Scania Sans V2"/>
          <w:lang w:val="it-IT" w:bidi="it-IT"/>
        </w:rPr>
        <w:t xml:space="preserve">di </w:t>
      </w:r>
      <w:r w:rsidRPr="00896E23">
        <w:rPr>
          <w:rFonts w:ascii="Scania Sans" w:eastAsia="Scania Sans V2" w:hAnsi="Scania Sans" w:cs="Scania Sans V2"/>
          <w:lang w:val="it-IT" w:bidi="it-IT"/>
        </w:rPr>
        <w:t>Scania”</w:t>
      </w:r>
      <w:r w:rsidR="003D05F0">
        <w:rPr>
          <w:rFonts w:ascii="Scania Sans" w:hAnsi="Scania Sans"/>
          <w:bCs/>
          <w:lang w:val="it-IT"/>
        </w:rPr>
        <w:t>.</w:t>
      </w:r>
    </w:p>
    <w:p w14:paraId="6C2291F4" w14:textId="72548D42" w:rsidR="0046138C" w:rsidRPr="00896E23" w:rsidRDefault="0046138C" w:rsidP="00896E23">
      <w:pPr>
        <w:pStyle w:val="Brdtxt"/>
        <w:widowControl/>
        <w:spacing w:line="240" w:lineRule="atLeast"/>
        <w:ind w:right="0"/>
        <w:rPr>
          <w:rFonts w:ascii="Scania Sans" w:hAnsi="Scania Sans"/>
          <w:bCs/>
          <w:lang w:val="it-IT"/>
        </w:rPr>
      </w:pPr>
    </w:p>
    <w:p w14:paraId="5820DE32" w14:textId="15B36BB2" w:rsidR="00DC75DC" w:rsidRDefault="00DC75DC" w:rsidP="00423507">
      <w:pPr>
        <w:pStyle w:val="Brdtxt"/>
        <w:widowControl/>
        <w:spacing w:after="120" w:line="240" w:lineRule="atLeast"/>
        <w:ind w:right="0"/>
        <w:rPr>
          <w:rFonts w:ascii="Scania Sans" w:eastAsia="Scania Sans V2" w:hAnsi="Scania Sans" w:cs="Scania Sans V2"/>
          <w:b/>
          <w:lang w:val="it-IT" w:bidi="it-IT"/>
        </w:rPr>
      </w:pPr>
      <w:r w:rsidRPr="00896E23">
        <w:rPr>
          <w:rFonts w:ascii="Scania Sans" w:eastAsia="Scania Sans V2" w:hAnsi="Scania Sans" w:cs="Scania Sans V2"/>
          <w:b/>
          <w:lang w:val="it-IT" w:bidi="it-IT"/>
        </w:rPr>
        <w:t xml:space="preserve">La cabina S - ideata per soddisfare anche i </w:t>
      </w:r>
      <w:r w:rsidR="002A340F">
        <w:rPr>
          <w:rFonts w:ascii="Scania Sans" w:eastAsia="Scania Sans V2" w:hAnsi="Scania Sans" w:cs="Scania Sans V2"/>
          <w:b/>
          <w:lang w:val="it-IT" w:bidi="it-IT"/>
        </w:rPr>
        <w:t xml:space="preserve">clienti </w:t>
      </w:r>
      <w:r w:rsidRPr="00896E23">
        <w:rPr>
          <w:rFonts w:ascii="Scania Sans" w:eastAsia="Scania Sans V2" w:hAnsi="Scania Sans" w:cs="Scania Sans V2"/>
          <w:b/>
          <w:lang w:val="it-IT" w:bidi="it-IT"/>
        </w:rPr>
        <w:t>più esigenti</w:t>
      </w:r>
    </w:p>
    <w:p w14:paraId="1F375B3E" w14:textId="5DD0255A" w:rsidR="002A340F" w:rsidRDefault="002A340F" w:rsidP="00423507">
      <w:pPr>
        <w:pStyle w:val="Brdtxt"/>
        <w:widowControl/>
        <w:spacing w:line="240" w:lineRule="atLeast"/>
        <w:ind w:right="0"/>
        <w:rPr>
          <w:rFonts w:ascii="Scania Sans" w:eastAsia="Scania Sans V2" w:hAnsi="Scania Sans" w:cs="Scania Sans V2"/>
          <w:lang w:val="it-IT" w:bidi="it-IT"/>
        </w:rPr>
      </w:pPr>
      <w:r w:rsidRPr="00423507">
        <w:rPr>
          <w:rFonts w:ascii="Scania Sans" w:eastAsia="Scania Sans V2" w:hAnsi="Scania Sans" w:cs="Scania Sans V2"/>
          <w:lang w:val="it-IT" w:bidi="it-IT"/>
        </w:rPr>
        <w:t>Indipendentemente dalla cabina scelta, i clienti troveranno interni ancora più ampi e spaziosi. Questo si deve in parte a un assemblaggio più efficiente e al fatto che la lunghezza interna delle cabine è stata aumentata di 5 cm e, in parte, a un incremento generale dell'altezza del tetto.</w:t>
      </w:r>
      <w:r w:rsidR="00525172">
        <w:rPr>
          <w:rFonts w:ascii="Scania Sans" w:eastAsia="Scania Sans V2" w:hAnsi="Scania Sans" w:cs="Scania Sans V2"/>
          <w:lang w:val="it-IT" w:bidi="it-IT"/>
        </w:rPr>
        <w:t xml:space="preserve"> </w:t>
      </w:r>
      <w:r w:rsidR="00525172" w:rsidRPr="00423507">
        <w:rPr>
          <w:rFonts w:ascii="Scania Sans" w:eastAsia="Scania Sans V2" w:hAnsi="Scania Sans" w:cs="Scania Sans V2"/>
          <w:lang w:val="it-IT" w:bidi="it-IT"/>
        </w:rPr>
        <w:t>Il nuovo tetto normale è di 10 cm più alto dello standard attuale</w:t>
      </w:r>
      <w:r w:rsidR="00AB3C98">
        <w:rPr>
          <w:rFonts w:ascii="Scania Sans" w:eastAsia="Scania Sans V2" w:hAnsi="Scania Sans" w:cs="Scania Sans V2"/>
          <w:lang w:val="it-IT" w:bidi="it-IT"/>
        </w:rPr>
        <w:t xml:space="preserve">, mentre nelle cabine più alte S e R l’altezza del tetto è cresciuta di </w:t>
      </w:r>
      <w:r w:rsidR="00F5136B">
        <w:rPr>
          <w:rFonts w:ascii="Scania Sans" w:eastAsia="Scania Sans V2" w:hAnsi="Scania Sans" w:cs="Scania Sans V2"/>
          <w:lang w:val="it-IT" w:bidi="it-IT"/>
        </w:rPr>
        <w:t>circa 16 cm</w:t>
      </w:r>
      <w:r w:rsidR="00AB3C98">
        <w:rPr>
          <w:rFonts w:ascii="Scania Sans" w:eastAsia="Scania Sans V2" w:hAnsi="Scania Sans" w:cs="Scania Sans V2"/>
          <w:lang w:val="it-IT" w:bidi="it-IT"/>
        </w:rPr>
        <w:t>.</w:t>
      </w:r>
    </w:p>
    <w:p w14:paraId="043AB7FD" w14:textId="3DAFCAF3" w:rsidR="00525172" w:rsidRPr="00423507" w:rsidRDefault="00525172" w:rsidP="00423507">
      <w:pPr>
        <w:pStyle w:val="Brdtxt"/>
        <w:widowControl/>
        <w:spacing w:line="240" w:lineRule="atLeast"/>
        <w:ind w:right="0"/>
        <w:rPr>
          <w:rFonts w:ascii="Scania Sans" w:eastAsia="Scania Sans V2" w:hAnsi="Scania Sans" w:cs="Scania Sans V2"/>
          <w:lang w:val="it-IT" w:bidi="it-IT"/>
        </w:rPr>
      </w:pPr>
      <w:r w:rsidRPr="00423507">
        <w:rPr>
          <w:rFonts w:ascii="Scania Sans" w:eastAsia="Scania Sans V2" w:hAnsi="Scania Sans" w:cs="Scania Sans V2"/>
          <w:lang w:val="it-IT" w:bidi="it-IT"/>
        </w:rPr>
        <w:t xml:space="preserve">Scania è certa che tutti i conducenti che entreranno in una cabina S dall'ingresso accuratamente progettato e dotato di quattro gradini </w:t>
      </w:r>
      <w:r w:rsidRPr="00423507">
        <w:rPr>
          <w:rFonts w:ascii="Scania Sans" w:eastAsia="Scania Sans V2" w:hAnsi="Scania Sans" w:cs="Scania Sans V2"/>
          <w:lang w:val="it-IT" w:bidi="it-IT"/>
        </w:rPr>
        <w:lastRenderedPageBreak/>
        <w:t>rimarranno conquistati sia dalla cabina stessa che dalle potenzialità che offre.</w:t>
      </w:r>
    </w:p>
    <w:p w14:paraId="1C09A239" w14:textId="77777777" w:rsidR="00525172" w:rsidRDefault="00525172" w:rsidP="00896E23">
      <w:pPr>
        <w:pStyle w:val="Brdtxt"/>
        <w:widowControl/>
        <w:spacing w:line="240" w:lineRule="atLeast"/>
        <w:ind w:left="360" w:right="0"/>
        <w:rPr>
          <w:rFonts w:ascii="Scania Sans" w:eastAsia="Scania Sans V2" w:hAnsi="Scania Sans" w:cs="Scania Sans V2"/>
          <w:lang w:val="it-IT" w:bidi="it-IT"/>
        </w:rPr>
      </w:pPr>
    </w:p>
    <w:p w14:paraId="6879D782" w14:textId="184773DF" w:rsidR="00B53B2D" w:rsidRDefault="00CC1498" w:rsidP="00423507">
      <w:pPr>
        <w:pStyle w:val="Brdtxt"/>
        <w:widowControl/>
        <w:spacing w:after="120" w:line="240" w:lineRule="atLeast"/>
        <w:ind w:right="0"/>
        <w:rPr>
          <w:rFonts w:ascii="Scania Sans" w:eastAsia="Scania Sans V2" w:hAnsi="Scania Sans" w:cs="Scania Sans V2"/>
          <w:b/>
          <w:lang w:val="it-IT" w:bidi="it-IT"/>
        </w:rPr>
      </w:pPr>
      <w:r>
        <w:rPr>
          <w:rFonts w:ascii="Scania Sans" w:eastAsia="Scania Sans V2" w:hAnsi="Scania Sans" w:cs="Scania Sans V2"/>
          <w:b/>
          <w:lang w:val="it-IT" w:bidi="it-IT"/>
        </w:rPr>
        <w:t>Massima visibilità alla guida</w:t>
      </w:r>
    </w:p>
    <w:p w14:paraId="69FF5EA2" w14:textId="3F0E9D39" w:rsidR="00CC1498" w:rsidRPr="00423507" w:rsidRDefault="00CC1498" w:rsidP="00423507">
      <w:pPr>
        <w:pStyle w:val="Brdtxt"/>
        <w:widowControl/>
        <w:spacing w:line="240" w:lineRule="atLeast"/>
        <w:ind w:right="0"/>
        <w:rPr>
          <w:rFonts w:ascii="Scania Sans" w:eastAsia="Scania Sans V2" w:hAnsi="Scania Sans" w:cs="Scania Sans V2"/>
          <w:lang w:val="it-IT" w:bidi="it-IT"/>
        </w:rPr>
      </w:pPr>
      <w:r w:rsidRPr="00423507">
        <w:rPr>
          <w:rFonts w:ascii="Scania Sans" w:eastAsia="Scania Sans V2" w:hAnsi="Scania Sans" w:cs="Scania Sans V2"/>
          <w:lang w:val="it-IT" w:bidi="it-IT"/>
        </w:rPr>
        <w:t>In tutte le nuove cabine, la posizione del conducente è stata avvicinata di 65 mm al parabrezza e spostata lateralmente di 20 mm rispetto alle cabine attuali. I motivi dei miglioramenti apportati alla postazione di guida sono diversi, ma i più importanti riguardano sicurezza, visibilità e spazi interni</w:t>
      </w:r>
      <w:r>
        <w:rPr>
          <w:rFonts w:ascii="Scania Sans" w:eastAsia="Scania Sans V2" w:hAnsi="Scania Sans" w:cs="Scania Sans V2"/>
          <w:lang w:val="it-IT" w:bidi="it-IT"/>
        </w:rPr>
        <w:t xml:space="preserve">. </w:t>
      </w:r>
    </w:p>
    <w:p w14:paraId="2B37DB27" w14:textId="77777777" w:rsidR="004720FB" w:rsidRPr="00423507" w:rsidRDefault="004720FB" w:rsidP="00896E23">
      <w:pPr>
        <w:pStyle w:val="Brdtxt"/>
        <w:widowControl/>
        <w:spacing w:line="240" w:lineRule="atLeast"/>
        <w:ind w:right="0"/>
        <w:rPr>
          <w:rFonts w:ascii="Scania Sans" w:eastAsia="Scania Sans V2" w:hAnsi="Scania Sans" w:cs="Scania Sans V2"/>
          <w:lang w:val="it-IT" w:bidi="it-IT"/>
        </w:rPr>
      </w:pPr>
    </w:p>
    <w:p w14:paraId="36AD0066" w14:textId="40462E74" w:rsidR="0047193E" w:rsidRPr="00423507" w:rsidRDefault="0047193E" w:rsidP="00423507">
      <w:pPr>
        <w:pStyle w:val="Brdtxt"/>
        <w:widowControl/>
        <w:spacing w:line="240" w:lineRule="atLeast"/>
        <w:ind w:right="0"/>
        <w:rPr>
          <w:rFonts w:ascii="Scania Sans" w:eastAsia="Scania Sans V2" w:hAnsi="Scania Sans" w:cs="Scania Sans V2"/>
          <w:lang w:val="it-IT" w:bidi="it-IT"/>
        </w:rPr>
      </w:pPr>
      <w:r w:rsidRPr="00896E23">
        <w:rPr>
          <w:rFonts w:ascii="Scania Sans" w:eastAsia="Scania Sans V2" w:hAnsi="Scania Sans" w:cs="Scania Sans V2"/>
          <w:lang w:val="it-IT" w:bidi="it-IT"/>
        </w:rPr>
        <w:t xml:space="preserve">“Una buona visibilità è importantissima per garantire un’ottima esperienza di guida e </w:t>
      </w:r>
      <w:r w:rsidR="00BC7B23">
        <w:rPr>
          <w:rFonts w:ascii="Scania Sans" w:eastAsia="Scania Sans V2" w:hAnsi="Scania Sans" w:cs="Scania Sans V2"/>
          <w:lang w:val="it-IT" w:bidi="it-IT"/>
        </w:rPr>
        <w:t xml:space="preserve">offrire </w:t>
      </w:r>
      <w:r w:rsidR="00CC1498">
        <w:rPr>
          <w:rFonts w:ascii="Scania Sans" w:eastAsia="Scania Sans V2" w:hAnsi="Scania Sans" w:cs="Scania Sans V2"/>
          <w:lang w:val="it-IT" w:bidi="it-IT"/>
        </w:rPr>
        <w:t xml:space="preserve">i massimi livelli di sicurezza”, </w:t>
      </w:r>
      <w:r w:rsidRPr="00896E23">
        <w:rPr>
          <w:rFonts w:ascii="Scania Sans" w:eastAsia="Scania Sans V2" w:hAnsi="Scania Sans" w:cs="Scania Sans V2"/>
          <w:lang w:val="it-IT" w:bidi="it-IT"/>
        </w:rPr>
        <w:t>illustra Fahlström.</w:t>
      </w:r>
      <w:r w:rsidR="00F5136B">
        <w:rPr>
          <w:rFonts w:ascii="Scania Sans" w:eastAsia="Scania Sans V2" w:hAnsi="Scania Sans" w:cs="Scania Sans V2"/>
          <w:lang w:val="it-IT" w:bidi="it-IT"/>
        </w:rPr>
        <w:t xml:space="preserve"> “</w:t>
      </w:r>
      <w:r w:rsidRPr="00896E23">
        <w:rPr>
          <w:rFonts w:ascii="Scania Sans" w:eastAsia="Scania Sans V2" w:hAnsi="Scania Sans" w:cs="Scania Sans V2"/>
          <w:lang w:val="it-IT" w:bidi="it-IT"/>
        </w:rPr>
        <w:t xml:space="preserve">Abbiamo sempre incentrato la nostra attenzione sull’ambiente di lavoro del conducente e questa nuova generazione di veicoli industriali ne è </w:t>
      </w:r>
      <w:r w:rsidR="00CC1498">
        <w:rPr>
          <w:rFonts w:ascii="Scania Sans" w:eastAsia="Scania Sans V2" w:hAnsi="Scania Sans" w:cs="Scania Sans V2"/>
          <w:lang w:val="it-IT" w:bidi="it-IT"/>
        </w:rPr>
        <w:t>un’ulteriore dimostrazione. A</w:t>
      </w:r>
      <w:r w:rsidRPr="00896E23">
        <w:rPr>
          <w:rFonts w:ascii="Scania Sans" w:eastAsia="Scania Sans V2" w:hAnsi="Scania Sans" w:cs="Scania Sans V2"/>
          <w:lang w:val="it-IT" w:bidi="it-IT"/>
        </w:rPr>
        <w:t xml:space="preserve">bbiamo </w:t>
      </w:r>
      <w:r w:rsidR="00CC1498">
        <w:rPr>
          <w:rFonts w:ascii="Scania Sans" w:eastAsia="Scania Sans V2" w:hAnsi="Scania Sans" w:cs="Scania Sans V2"/>
          <w:lang w:val="it-IT" w:bidi="it-IT"/>
        </w:rPr>
        <w:t xml:space="preserve">inoltre </w:t>
      </w:r>
      <w:r w:rsidRPr="00896E23">
        <w:rPr>
          <w:rFonts w:ascii="Scania Sans" w:eastAsia="Scania Sans V2" w:hAnsi="Scania Sans" w:cs="Scania Sans V2"/>
          <w:lang w:val="it-IT" w:bidi="it-IT"/>
        </w:rPr>
        <w:t>abbassato il cruscotto</w:t>
      </w:r>
      <w:r w:rsidR="00CC1498">
        <w:rPr>
          <w:rFonts w:ascii="Scania Sans" w:eastAsia="Scania Sans V2" w:hAnsi="Scania Sans" w:cs="Scania Sans V2"/>
          <w:lang w:val="it-IT" w:bidi="it-IT"/>
        </w:rPr>
        <w:t xml:space="preserve"> </w:t>
      </w:r>
      <w:r w:rsidRPr="00896E23">
        <w:rPr>
          <w:rFonts w:ascii="Scania Sans" w:eastAsia="Scania Sans V2" w:hAnsi="Scania Sans" w:cs="Scania Sans V2"/>
          <w:lang w:val="it-IT" w:bidi="it-IT"/>
        </w:rPr>
        <w:t xml:space="preserve">in modo da ampliare il campo visivo e </w:t>
      </w:r>
      <w:r w:rsidR="00CC1498">
        <w:rPr>
          <w:rFonts w:ascii="Scania Sans" w:eastAsia="Scania Sans V2" w:hAnsi="Scania Sans" w:cs="Scania Sans V2"/>
          <w:lang w:val="it-IT" w:bidi="it-IT"/>
        </w:rPr>
        <w:t xml:space="preserve">reso più sottili i montanti anteriori del parabrezza”. </w:t>
      </w:r>
    </w:p>
    <w:p w14:paraId="471B836B" w14:textId="77777777" w:rsidR="00F34CDC" w:rsidRPr="00423507" w:rsidRDefault="00F34CDC" w:rsidP="00896E23">
      <w:pPr>
        <w:pStyle w:val="Brdtxt"/>
        <w:widowControl/>
        <w:spacing w:line="240" w:lineRule="atLeast"/>
        <w:ind w:right="0"/>
        <w:rPr>
          <w:rFonts w:ascii="Scania Sans" w:eastAsia="Scania Sans V2" w:hAnsi="Scania Sans" w:cs="Scania Sans V2"/>
          <w:lang w:val="it-IT" w:bidi="it-IT"/>
        </w:rPr>
      </w:pPr>
    </w:p>
    <w:p w14:paraId="32ED9A4F" w14:textId="0066924C" w:rsidR="00E5306F" w:rsidRDefault="00E5306F" w:rsidP="00423507">
      <w:pPr>
        <w:pStyle w:val="Brdtxt"/>
        <w:widowControl/>
        <w:spacing w:line="240" w:lineRule="atLeast"/>
        <w:ind w:right="0"/>
        <w:rPr>
          <w:rFonts w:ascii="Scania Sans" w:eastAsia="Scania Sans V2" w:hAnsi="Scania Sans" w:cs="Scania Sans V2"/>
          <w:lang w:val="it-IT" w:bidi="it-IT"/>
        </w:rPr>
      </w:pPr>
      <w:r w:rsidRPr="00896E23">
        <w:rPr>
          <w:rFonts w:ascii="Scania Sans" w:eastAsia="Scania Sans V2" w:hAnsi="Scania Sans" w:cs="Scania Sans V2"/>
          <w:lang w:val="it-IT" w:bidi="it-IT"/>
        </w:rPr>
        <w:t>Il conducente</w:t>
      </w:r>
      <w:r w:rsidR="00CC1498">
        <w:rPr>
          <w:rFonts w:ascii="Scania Sans" w:eastAsia="Scania Sans V2" w:hAnsi="Scania Sans" w:cs="Scania Sans V2"/>
          <w:lang w:val="it-IT" w:bidi="it-IT"/>
        </w:rPr>
        <w:t xml:space="preserve">, </w:t>
      </w:r>
      <w:r w:rsidR="00CC1498" w:rsidRPr="00896E23">
        <w:rPr>
          <w:rFonts w:ascii="Scania Sans" w:eastAsia="Scania Sans V2" w:hAnsi="Scania Sans" w:cs="Scania Sans V2"/>
          <w:lang w:val="it-IT" w:bidi="it-IT"/>
        </w:rPr>
        <w:t>nell’effettuare curve strette e nelle frenate brusche</w:t>
      </w:r>
      <w:r w:rsidR="00CC1498">
        <w:rPr>
          <w:rFonts w:ascii="Scania Sans" w:eastAsia="Scania Sans V2" w:hAnsi="Scania Sans" w:cs="Scania Sans V2"/>
          <w:lang w:val="it-IT" w:bidi="it-IT"/>
        </w:rPr>
        <w:t>,</w:t>
      </w:r>
      <w:r w:rsidRPr="00896E23">
        <w:rPr>
          <w:rFonts w:ascii="Scania Sans" w:eastAsia="Scania Sans V2" w:hAnsi="Scania Sans" w:cs="Scania Sans V2"/>
          <w:lang w:val="it-IT" w:bidi="it-IT"/>
        </w:rPr>
        <w:t xml:space="preserve"> </w:t>
      </w:r>
      <w:r w:rsidR="00CC1498">
        <w:rPr>
          <w:rFonts w:ascii="Scania Sans" w:eastAsia="Scania Sans V2" w:hAnsi="Scania Sans" w:cs="Scania Sans V2"/>
          <w:lang w:val="it-IT" w:bidi="it-IT"/>
        </w:rPr>
        <w:t>percepirà immedi</w:t>
      </w:r>
      <w:r w:rsidR="00BC7B23">
        <w:rPr>
          <w:rFonts w:ascii="Scania Sans" w:eastAsia="Scania Sans V2" w:hAnsi="Scania Sans" w:cs="Scania Sans V2"/>
          <w:lang w:val="it-IT" w:bidi="it-IT"/>
        </w:rPr>
        <w:t>a</w:t>
      </w:r>
      <w:r w:rsidR="00CC1498">
        <w:rPr>
          <w:rFonts w:ascii="Scania Sans" w:eastAsia="Scania Sans V2" w:hAnsi="Scania Sans" w:cs="Scania Sans V2"/>
          <w:lang w:val="it-IT" w:bidi="it-IT"/>
        </w:rPr>
        <w:t>tamente la maggiore stabilità dell’abitacolo.</w:t>
      </w:r>
      <w:r w:rsidRPr="00896E23">
        <w:rPr>
          <w:rFonts w:ascii="Scania Sans" w:eastAsia="Scania Sans V2" w:hAnsi="Scania Sans" w:cs="Scania Sans V2"/>
          <w:lang w:val="it-IT" w:bidi="it-IT"/>
        </w:rPr>
        <w:t xml:space="preserve"> Le prestazioni di frenat</w:t>
      </w:r>
      <w:r w:rsidR="00CC1498">
        <w:rPr>
          <w:rFonts w:ascii="Scania Sans" w:eastAsia="Scania Sans V2" w:hAnsi="Scania Sans" w:cs="Scania Sans V2"/>
          <w:lang w:val="it-IT" w:bidi="it-IT"/>
        </w:rPr>
        <w:t>a</w:t>
      </w:r>
      <w:r w:rsidRPr="00896E23">
        <w:rPr>
          <w:rFonts w:ascii="Scania Sans" w:eastAsia="Scania Sans V2" w:hAnsi="Scania Sans" w:cs="Scania Sans V2"/>
          <w:lang w:val="it-IT" w:bidi="it-IT"/>
        </w:rPr>
        <w:t xml:space="preserve"> sono migliorate del 5%. </w:t>
      </w:r>
      <w:r w:rsidR="00CC1498">
        <w:rPr>
          <w:rFonts w:ascii="Scania Sans" w:eastAsia="Scania Sans V2" w:hAnsi="Scania Sans" w:cs="Scania Sans V2"/>
          <w:lang w:val="it-IT" w:bidi="it-IT"/>
        </w:rPr>
        <w:t>C</w:t>
      </w:r>
      <w:r w:rsidRPr="00896E23">
        <w:rPr>
          <w:rFonts w:ascii="Scania Sans" w:eastAsia="Scania Sans V2" w:hAnsi="Scania Sans" w:cs="Scania Sans V2"/>
          <w:lang w:val="it-IT" w:bidi="it-IT"/>
        </w:rPr>
        <w:t>iò s</w:t>
      </w:r>
      <w:r w:rsidR="003C234A" w:rsidRPr="00896E23">
        <w:rPr>
          <w:rFonts w:ascii="Scania Sans" w:eastAsia="Scania Sans V2" w:hAnsi="Scania Sans" w:cs="Scania Sans V2"/>
          <w:lang w:val="it-IT" w:bidi="it-IT"/>
        </w:rPr>
        <w:t>ignifica che un</w:t>
      </w:r>
      <w:r w:rsidR="00CC1498">
        <w:rPr>
          <w:rFonts w:ascii="Scania Sans" w:eastAsia="Scania Sans V2" w:hAnsi="Scania Sans" w:cs="Scania Sans V2"/>
          <w:lang w:val="it-IT" w:bidi="it-IT"/>
        </w:rPr>
        <w:t>a</w:t>
      </w:r>
      <w:r w:rsidR="003C234A" w:rsidRPr="00896E23">
        <w:rPr>
          <w:rFonts w:ascii="Scania Sans" w:eastAsia="Scania Sans V2" w:hAnsi="Scania Sans" w:cs="Scania Sans V2"/>
          <w:lang w:val="it-IT" w:bidi="it-IT"/>
        </w:rPr>
        <w:t xml:space="preserve"> classic</w:t>
      </w:r>
      <w:r w:rsidR="00CC1498">
        <w:rPr>
          <w:rFonts w:ascii="Scania Sans" w:eastAsia="Scania Sans V2" w:hAnsi="Scania Sans" w:cs="Scania Sans V2"/>
          <w:lang w:val="it-IT" w:bidi="it-IT"/>
        </w:rPr>
        <w:t xml:space="preserve">a combinazione </w:t>
      </w:r>
      <w:r w:rsidRPr="00896E23">
        <w:rPr>
          <w:rFonts w:ascii="Scania Sans" w:eastAsia="Scania Sans V2" w:hAnsi="Scania Sans" w:cs="Scania Sans V2"/>
          <w:lang w:val="it-IT" w:bidi="it-IT"/>
        </w:rPr>
        <w:t xml:space="preserve">da 40 tonnellate con configurazione 4x2 e </w:t>
      </w:r>
      <w:r w:rsidR="00DC4511" w:rsidRPr="00896E23">
        <w:rPr>
          <w:rFonts w:ascii="Scania Sans" w:eastAsia="Scania Sans V2" w:hAnsi="Scania Sans" w:cs="Scania Sans V2"/>
          <w:lang w:val="it-IT" w:bidi="it-IT"/>
        </w:rPr>
        <w:t>semi</w:t>
      </w:r>
      <w:r w:rsidRPr="00896E23">
        <w:rPr>
          <w:rFonts w:ascii="Scania Sans" w:eastAsia="Scania Sans V2" w:hAnsi="Scania Sans" w:cs="Scania Sans V2"/>
          <w:lang w:val="it-IT" w:bidi="it-IT"/>
        </w:rPr>
        <w:t>rimorchio a tre assi</w:t>
      </w:r>
      <w:r w:rsidR="00CC1498">
        <w:rPr>
          <w:rFonts w:ascii="Scania Sans" w:eastAsia="Scania Sans V2" w:hAnsi="Scania Sans" w:cs="Scania Sans V2"/>
          <w:lang w:val="it-IT" w:bidi="it-IT"/>
        </w:rPr>
        <w:t>,</w:t>
      </w:r>
      <w:r w:rsidRPr="00896E23">
        <w:rPr>
          <w:rFonts w:ascii="Scania Sans" w:eastAsia="Scania Sans V2" w:hAnsi="Scania Sans" w:cs="Scania Sans V2"/>
          <w:lang w:val="it-IT" w:bidi="it-IT"/>
        </w:rPr>
        <w:t xml:space="preserve"> che prima frenava in 40 metri ad una velocità di 80 km/h</w:t>
      </w:r>
      <w:r w:rsidR="00CC1498">
        <w:rPr>
          <w:rFonts w:ascii="Scania Sans" w:eastAsia="Scania Sans V2" w:hAnsi="Scania Sans" w:cs="Scania Sans V2"/>
          <w:lang w:val="it-IT" w:bidi="it-IT"/>
        </w:rPr>
        <w:t>,</w:t>
      </w:r>
      <w:r w:rsidRPr="00896E23">
        <w:rPr>
          <w:rFonts w:ascii="Scania Sans" w:eastAsia="Scania Sans V2" w:hAnsi="Scania Sans" w:cs="Scania Sans V2"/>
          <w:lang w:val="it-IT" w:bidi="it-IT"/>
        </w:rPr>
        <w:t xml:space="preserve"> ora si </w:t>
      </w:r>
      <w:r w:rsidR="00CC1498">
        <w:rPr>
          <w:rFonts w:ascii="Scania Sans" w:eastAsia="Scania Sans V2" w:hAnsi="Scania Sans" w:cs="Scania Sans V2"/>
          <w:lang w:val="it-IT" w:bidi="it-IT"/>
        </w:rPr>
        <w:t>arr</w:t>
      </w:r>
      <w:r w:rsidR="00BC7B23">
        <w:rPr>
          <w:rFonts w:ascii="Scania Sans" w:eastAsia="Scania Sans V2" w:hAnsi="Scania Sans" w:cs="Scania Sans V2"/>
          <w:lang w:val="it-IT" w:bidi="it-IT"/>
        </w:rPr>
        <w:t>e</w:t>
      </w:r>
      <w:r w:rsidR="00CC1498">
        <w:rPr>
          <w:rFonts w:ascii="Scania Sans" w:eastAsia="Scania Sans V2" w:hAnsi="Scania Sans" w:cs="Scania Sans V2"/>
          <w:lang w:val="it-IT" w:bidi="it-IT"/>
        </w:rPr>
        <w:t xml:space="preserve">sta </w:t>
      </w:r>
      <w:r w:rsidRPr="00896E23">
        <w:rPr>
          <w:rFonts w:ascii="Scania Sans" w:eastAsia="Scania Sans V2" w:hAnsi="Scania Sans" w:cs="Scania Sans V2"/>
          <w:lang w:val="it-IT" w:bidi="it-IT"/>
        </w:rPr>
        <w:t>in soli 38 metri.</w:t>
      </w:r>
    </w:p>
    <w:p w14:paraId="1D7DA412" w14:textId="77777777" w:rsidR="00315C2C" w:rsidRPr="00896E23" w:rsidRDefault="00315C2C" w:rsidP="00896E23">
      <w:pPr>
        <w:pStyle w:val="Brdtxt"/>
        <w:widowControl/>
        <w:spacing w:line="240" w:lineRule="atLeast"/>
        <w:ind w:right="0"/>
        <w:rPr>
          <w:rFonts w:ascii="Scania Sans" w:hAnsi="Scania Sans"/>
          <w:lang w:val="it-IT"/>
        </w:rPr>
      </w:pPr>
    </w:p>
    <w:p w14:paraId="67074CA3" w14:textId="7A072B32" w:rsidR="002405C0" w:rsidRPr="00423507" w:rsidRDefault="00CC1498" w:rsidP="00423507">
      <w:pPr>
        <w:pStyle w:val="Brdtxt"/>
        <w:widowControl/>
        <w:spacing w:after="120" w:line="240" w:lineRule="atLeast"/>
        <w:ind w:right="0"/>
        <w:rPr>
          <w:rFonts w:ascii="Scania Sans" w:eastAsia="Scania Sans V2" w:hAnsi="Scania Sans" w:cs="Scania Sans V2"/>
          <w:b/>
          <w:lang w:val="it-IT" w:bidi="it-IT"/>
        </w:rPr>
      </w:pPr>
      <w:r>
        <w:rPr>
          <w:rFonts w:ascii="Scania Sans" w:eastAsia="Scania Sans V2" w:hAnsi="Scania Sans" w:cs="Scania Sans V2"/>
          <w:b/>
          <w:lang w:val="it-IT" w:bidi="it-IT"/>
        </w:rPr>
        <w:t>I primi airbag laterali a tendina su veicoli indust</w:t>
      </w:r>
      <w:r w:rsidR="00BC7B23">
        <w:rPr>
          <w:rFonts w:ascii="Scania Sans" w:eastAsia="Scania Sans V2" w:hAnsi="Scania Sans" w:cs="Scania Sans V2"/>
          <w:b/>
          <w:lang w:val="it-IT" w:bidi="it-IT"/>
        </w:rPr>
        <w:t>r</w:t>
      </w:r>
      <w:r>
        <w:rPr>
          <w:rFonts w:ascii="Scania Sans" w:eastAsia="Scania Sans V2" w:hAnsi="Scania Sans" w:cs="Scania Sans V2"/>
          <w:b/>
          <w:lang w:val="it-IT" w:bidi="it-IT"/>
        </w:rPr>
        <w:t>iali</w:t>
      </w:r>
    </w:p>
    <w:p w14:paraId="24A8882B" w14:textId="67181E8F" w:rsidR="00D8079F" w:rsidRDefault="00F23E2A" w:rsidP="00423507">
      <w:pPr>
        <w:pStyle w:val="Brdtxt"/>
        <w:widowControl/>
        <w:spacing w:line="240" w:lineRule="atLeast"/>
        <w:ind w:right="0"/>
        <w:rPr>
          <w:rFonts w:ascii="Scania Sans" w:eastAsia="Scania Sans V2" w:hAnsi="Scania Sans" w:cs="Scania Sans V2"/>
          <w:lang w:val="it-IT" w:bidi="it-IT"/>
        </w:rPr>
      </w:pPr>
      <w:r w:rsidRPr="00896E23">
        <w:rPr>
          <w:rFonts w:ascii="Scania Sans" w:eastAsia="Scania Sans V2" w:hAnsi="Scania Sans" w:cs="Scania Sans V2"/>
          <w:lang w:val="it-IT" w:bidi="it-IT"/>
        </w:rPr>
        <w:t xml:space="preserve">La nuova generazione di cabine Scania è disponibile </w:t>
      </w:r>
      <w:r w:rsidR="00656325" w:rsidRPr="00896E23">
        <w:rPr>
          <w:rFonts w:ascii="Scania Sans" w:eastAsia="Scania Sans V2" w:hAnsi="Scania Sans" w:cs="Scania Sans V2"/>
          <w:lang w:val="it-IT" w:bidi="it-IT"/>
        </w:rPr>
        <w:t xml:space="preserve">con </w:t>
      </w:r>
      <w:r w:rsidR="00157B4D" w:rsidRPr="00896E23">
        <w:rPr>
          <w:rFonts w:ascii="Scania Sans" w:eastAsia="Scania Sans V2" w:hAnsi="Scania Sans" w:cs="Scania Sans V2"/>
          <w:lang w:val="it-IT" w:bidi="it-IT"/>
        </w:rPr>
        <w:t>airbag</w:t>
      </w:r>
      <w:r w:rsidR="00CC1498">
        <w:rPr>
          <w:rFonts w:ascii="Scania Sans" w:eastAsia="Scania Sans V2" w:hAnsi="Scania Sans" w:cs="Scania Sans V2"/>
          <w:lang w:val="it-IT" w:bidi="it-IT"/>
        </w:rPr>
        <w:t xml:space="preserve"> laterali a tendina, </w:t>
      </w:r>
      <w:r w:rsidRPr="00896E23">
        <w:rPr>
          <w:rFonts w:ascii="Scania Sans" w:eastAsia="Scania Sans V2" w:hAnsi="Scania Sans" w:cs="Scania Sans V2"/>
          <w:lang w:val="it-IT" w:bidi="it-IT"/>
        </w:rPr>
        <w:t xml:space="preserve">una tecnologia mai usata prima nei veicoli industriali. Assieme all’uso di cinture di sicurezza </w:t>
      </w:r>
      <w:r w:rsidR="00690C18">
        <w:rPr>
          <w:rFonts w:ascii="Scania Sans" w:eastAsia="Scania Sans V2" w:hAnsi="Scania Sans" w:cs="Scania Sans V2"/>
          <w:lang w:val="it-IT" w:bidi="it-IT"/>
        </w:rPr>
        <w:t xml:space="preserve">integrate nei </w:t>
      </w:r>
      <w:r w:rsidRPr="00896E23">
        <w:rPr>
          <w:rFonts w:ascii="Scania Sans" w:eastAsia="Scania Sans V2" w:hAnsi="Scania Sans" w:cs="Scania Sans V2"/>
          <w:lang w:val="it-IT" w:bidi="it-IT"/>
        </w:rPr>
        <w:t>s</w:t>
      </w:r>
      <w:r w:rsidR="00FC1AF8" w:rsidRPr="00896E23">
        <w:rPr>
          <w:rFonts w:ascii="Scania Sans" w:eastAsia="Scania Sans V2" w:hAnsi="Scania Sans" w:cs="Scania Sans V2"/>
          <w:lang w:val="it-IT" w:bidi="it-IT"/>
        </w:rPr>
        <w:t xml:space="preserve">edili, </w:t>
      </w:r>
      <w:r w:rsidR="00656325" w:rsidRPr="00896E23">
        <w:rPr>
          <w:rFonts w:ascii="Scania Sans" w:eastAsia="Scania Sans V2" w:hAnsi="Scania Sans" w:cs="Scania Sans V2"/>
          <w:lang w:val="it-IT" w:bidi="it-IT"/>
        </w:rPr>
        <w:t xml:space="preserve">gli airbag laterali </w:t>
      </w:r>
      <w:r w:rsidR="00FC1AF8" w:rsidRPr="00896E23">
        <w:rPr>
          <w:rFonts w:ascii="Scania Sans" w:eastAsia="Scania Sans V2" w:hAnsi="Scania Sans" w:cs="Scania Sans V2"/>
          <w:lang w:val="it-IT" w:bidi="it-IT"/>
        </w:rPr>
        <w:t>sono un</w:t>
      </w:r>
      <w:r w:rsidRPr="00896E23">
        <w:rPr>
          <w:rFonts w:ascii="Scania Sans" w:eastAsia="Scania Sans V2" w:hAnsi="Scania Sans" w:cs="Scania Sans V2"/>
          <w:lang w:val="it-IT" w:bidi="it-IT"/>
        </w:rPr>
        <w:t xml:space="preserve"> sistema di sicurezza importante per evitare </w:t>
      </w:r>
      <w:r w:rsidR="00690C18">
        <w:rPr>
          <w:rFonts w:ascii="Scania Sans" w:eastAsia="Scania Sans V2" w:hAnsi="Scania Sans" w:cs="Scania Sans V2"/>
          <w:lang w:val="it-IT" w:bidi="it-IT"/>
        </w:rPr>
        <w:t>le conseguenze de</w:t>
      </w:r>
      <w:r w:rsidRPr="00896E23">
        <w:rPr>
          <w:rFonts w:ascii="Scania Sans" w:eastAsia="Scania Sans V2" w:hAnsi="Scania Sans" w:cs="Scania Sans V2"/>
          <w:lang w:val="it-IT" w:bidi="it-IT"/>
        </w:rPr>
        <w:t>gli incidenti più comuni</w:t>
      </w:r>
      <w:r w:rsidR="00690C18">
        <w:rPr>
          <w:rFonts w:ascii="Scania Sans" w:eastAsia="Scania Sans V2" w:hAnsi="Scania Sans" w:cs="Scania Sans V2"/>
          <w:lang w:val="it-IT" w:bidi="it-IT"/>
        </w:rPr>
        <w:t xml:space="preserve">, per esempio nel caso di ribaltamento del veicolo. </w:t>
      </w:r>
    </w:p>
    <w:p w14:paraId="4CA5F9D2" w14:textId="35124CEF" w:rsidR="00526CA8" w:rsidRPr="00423507" w:rsidRDefault="00526CA8" w:rsidP="00423507">
      <w:pPr>
        <w:pStyle w:val="Brdtxt"/>
        <w:widowControl/>
        <w:spacing w:line="240" w:lineRule="atLeast"/>
        <w:ind w:right="0"/>
        <w:rPr>
          <w:rFonts w:ascii="Scania Sans" w:eastAsia="Scania Sans V2" w:hAnsi="Scania Sans" w:cs="Scania Sans V2"/>
          <w:lang w:val="it-IT" w:bidi="it-IT"/>
        </w:rPr>
      </w:pPr>
    </w:p>
    <w:p w14:paraId="54536886" w14:textId="77777777" w:rsidR="00896E23" w:rsidRPr="00896E23" w:rsidRDefault="001E3D22" w:rsidP="00423507">
      <w:pPr>
        <w:pStyle w:val="Brdtxt"/>
        <w:widowControl/>
        <w:spacing w:after="120" w:line="240" w:lineRule="atLeast"/>
        <w:ind w:right="0"/>
        <w:rPr>
          <w:rFonts w:ascii="Scania Sans" w:eastAsia="Scania Sans V2" w:hAnsi="Scania Sans" w:cs="Scania Sans V2"/>
          <w:b/>
          <w:szCs w:val="14"/>
          <w:lang w:val="it-IT" w:bidi="it-IT"/>
        </w:rPr>
      </w:pPr>
      <w:r w:rsidRPr="00423507">
        <w:rPr>
          <w:rFonts w:ascii="Scania Sans" w:eastAsia="Scania Sans V2" w:hAnsi="Scania Sans" w:cs="Scania Sans V2"/>
          <w:b/>
          <w:lang w:val="it-IT" w:bidi="it-IT"/>
        </w:rPr>
        <w:t>Si adatta perfettamente alle necessità individuali</w:t>
      </w:r>
    </w:p>
    <w:p w14:paraId="2C2755BA" w14:textId="11B742E1" w:rsidR="00896E23" w:rsidRDefault="001E3D22" w:rsidP="00423507">
      <w:pPr>
        <w:pStyle w:val="Brdtxt"/>
        <w:widowControl/>
        <w:spacing w:line="240" w:lineRule="atLeast"/>
        <w:ind w:right="0"/>
        <w:rPr>
          <w:rFonts w:ascii="Scania Sans" w:eastAsia="Scania Sans V2" w:hAnsi="Scania Sans" w:cs="Scania Sans V2"/>
          <w:lang w:val="it-IT" w:bidi="it-IT"/>
        </w:rPr>
      </w:pPr>
      <w:r w:rsidRPr="00896E23">
        <w:rPr>
          <w:rFonts w:ascii="Scania Sans" w:eastAsia="Scania Sans V2" w:hAnsi="Scania Sans" w:cs="Scania Sans V2"/>
          <w:lang w:val="it-IT" w:bidi="it-IT"/>
        </w:rPr>
        <w:t xml:space="preserve">Quando Scania ha sviluppato le cabine per la nuova serie di veicoli </w:t>
      </w:r>
      <w:r w:rsidR="00690C18">
        <w:rPr>
          <w:rFonts w:ascii="Scania Sans" w:eastAsia="Scania Sans V2" w:hAnsi="Scania Sans" w:cs="Scania Sans V2"/>
          <w:lang w:val="it-IT" w:bidi="it-IT"/>
        </w:rPr>
        <w:t>av</w:t>
      </w:r>
      <w:r w:rsidR="00AB3C98">
        <w:rPr>
          <w:rFonts w:ascii="Scania Sans" w:eastAsia="Scania Sans V2" w:hAnsi="Scania Sans" w:cs="Scania Sans V2"/>
          <w:lang w:val="it-IT" w:bidi="it-IT"/>
        </w:rPr>
        <w:t>e</w:t>
      </w:r>
      <w:r w:rsidR="00690C18">
        <w:rPr>
          <w:rFonts w:ascii="Scania Sans" w:eastAsia="Scania Sans V2" w:hAnsi="Scania Sans" w:cs="Scania Sans V2"/>
          <w:lang w:val="it-IT" w:bidi="it-IT"/>
        </w:rPr>
        <w:t xml:space="preserve">va come riferimento </w:t>
      </w:r>
      <w:r w:rsidRPr="00896E23">
        <w:rPr>
          <w:rFonts w:ascii="Scania Sans" w:eastAsia="Scania Sans V2" w:hAnsi="Scania Sans" w:cs="Scania Sans V2"/>
          <w:lang w:val="it-IT" w:bidi="it-IT"/>
        </w:rPr>
        <w:t xml:space="preserve">il grande successo </w:t>
      </w:r>
      <w:r w:rsidR="00690C18">
        <w:rPr>
          <w:rFonts w:ascii="Scania Sans" w:eastAsia="Scania Sans V2" w:hAnsi="Scania Sans" w:cs="Scania Sans V2"/>
          <w:lang w:val="it-IT" w:bidi="it-IT"/>
        </w:rPr>
        <w:t xml:space="preserve">degli interni cabina della generazione attuale. </w:t>
      </w:r>
      <w:r w:rsidRPr="00896E23">
        <w:rPr>
          <w:rFonts w:ascii="Scania Sans" w:eastAsia="Scania Sans V2" w:hAnsi="Scania Sans" w:cs="Scania Sans V2"/>
          <w:lang w:val="it-IT" w:bidi="it-IT"/>
        </w:rPr>
        <w:t>Nel</w:t>
      </w:r>
      <w:r w:rsidR="00656325" w:rsidRPr="00896E23">
        <w:rPr>
          <w:rFonts w:ascii="Scania Sans" w:eastAsia="Scania Sans V2" w:hAnsi="Scania Sans" w:cs="Scania Sans V2"/>
          <w:lang w:val="it-IT" w:bidi="it-IT"/>
        </w:rPr>
        <w:t xml:space="preserve">lo sviluppare </w:t>
      </w:r>
      <w:r w:rsidRPr="00896E23">
        <w:rPr>
          <w:rFonts w:ascii="Scania Sans" w:eastAsia="Scania Sans V2" w:hAnsi="Scania Sans" w:cs="Scania Sans V2"/>
          <w:lang w:val="it-IT" w:bidi="it-IT"/>
        </w:rPr>
        <w:t xml:space="preserve">gli ultimissimi modelli, Scania ha integrato tutta la sua conoscenza in questo campo grazie ai risultati e alle opinioni ottenute durante centinaia di test </w:t>
      </w:r>
      <w:r w:rsidR="00980912" w:rsidRPr="00896E23">
        <w:rPr>
          <w:rFonts w:ascii="Scania Sans" w:eastAsia="Scania Sans V2" w:hAnsi="Scania Sans" w:cs="Scania Sans V2"/>
          <w:lang w:val="it-IT" w:bidi="it-IT"/>
        </w:rPr>
        <w:t xml:space="preserve">nonché </w:t>
      </w:r>
      <w:r w:rsidRPr="00896E23">
        <w:rPr>
          <w:rFonts w:ascii="Scania Sans" w:eastAsia="Scania Sans V2" w:hAnsi="Scania Sans" w:cs="Scania Sans V2"/>
          <w:lang w:val="it-IT" w:bidi="it-IT"/>
        </w:rPr>
        <w:t>ai riscontri avuti</w:t>
      </w:r>
      <w:r w:rsidR="00690C18">
        <w:rPr>
          <w:rFonts w:ascii="Scania Sans" w:eastAsia="Scania Sans V2" w:hAnsi="Scania Sans" w:cs="Scania Sans V2"/>
          <w:lang w:val="it-IT" w:bidi="it-IT"/>
        </w:rPr>
        <w:t xml:space="preserve"> dai propri clienti e conducenti. </w:t>
      </w:r>
      <w:r w:rsidRPr="00896E23">
        <w:rPr>
          <w:rFonts w:ascii="Scania Sans" w:eastAsia="Scania Sans V2" w:hAnsi="Scania Sans" w:cs="Scania Sans V2"/>
          <w:lang w:val="it-IT" w:bidi="it-IT"/>
        </w:rPr>
        <w:t xml:space="preserve">Il risultato </w:t>
      </w:r>
      <w:r w:rsidR="00AB3C98">
        <w:rPr>
          <w:rFonts w:ascii="Scania Sans" w:eastAsia="Scania Sans V2" w:hAnsi="Scania Sans" w:cs="Scania Sans V2"/>
          <w:lang w:val="it-IT" w:bidi="it-IT"/>
        </w:rPr>
        <w:t>è</w:t>
      </w:r>
      <w:r w:rsidR="00AB3C98" w:rsidRPr="00896E23">
        <w:rPr>
          <w:rFonts w:ascii="Scania Sans" w:eastAsia="Scania Sans V2" w:hAnsi="Scania Sans" w:cs="Scania Sans V2"/>
          <w:lang w:val="it-IT" w:bidi="it-IT"/>
        </w:rPr>
        <w:t xml:space="preserve"> </w:t>
      </w:r>
      <w:r w:rsidR="00690C18">
        <w:rPr>
          <w:rFonts w:ascii="Scania Sans" w:eastAsia="Scania Sans V2" w:hAnsi="Scania Sans" w:cs="Scania Sans V2"/>
          <w:lang w:val="it-IT" w:bidi="it-IT"/>
        </w:rPr>
        <w:t xml:space="preserve">un nuovo punto di riferimento per il settore. </w:t>
      </w:r>
    </w:p>
    <w:p w14:paraId="1CE8D4C8" w14:textId="3E8D6B35" w:rsidR="00E13136" w:rsidRPr="00423507" w:rsidRDefault="003041E0" w:rsidP="00423507">
      <w:pPr>
        <w:pStyle w:val="Brdtxt"/>
        <w:widowControl/>
        <w:spacing w:line="240" w:lineRule="atLeast"/>
        <w:ind w:right="0"/>
        <w:rPr>
          <w:rFonts w:ascii="Scania Sans" w:eastAsia="Scania Sans V2" w:hAnsi="Scania Sans" w:cs="Scania Sans V2"/>
          <w:lang w:val="it-IT" w:bidi="it-IT"/>
        </w:rPr>
      </w:pPr>
      <w:r w:rsidRPr="00896E23">
        <w:rPr>
          <w:rFonts w:ascii="Scania Sans" w:eastAsia="Scania Sans V2" w:hAnsi="Scania Sans" w:cs="Scania Sans V2"/>
          <w:lang w:val="it-IT" w:bidi="it-IT"/>
        </w:rPr>
        <w:t xml:space="preserve">“Il nostro obiettivo è quello di assicurare ai nostri clienti la migliore soluzione </w:t>
      </w:r>
      <w:r w:rsidR="00690C18">
        <w:rPr>
          <w:rFonts w:ascii="Scania Sans" w:eastAsia="Scania Sans V2" w:hAnsi="Scania Sans" w:cs="Scania Sans V2"/>
          <w:lang w:val="it-IT" w:bidi="it-IT"/>
        </w:rPr>
        <w:t xml:space="preserve">di trasporto disponibile </w:t>
      </w:r>
      <w:r w:rsidRPr="00896E23">
        <w:rPr>
          <w:rFonts w:ascii="Scania Sans" w:eastAsia="Scania Sans V2" w:hAnsi="Scania Sans" w:cs="Scania Sans V2"/>
          <w:lang w:val="it-IT" w:bidi="it-IT"/>
        </w:rPr>
        <w:t xml:space="preserve">sul mercato </w:t>
      </w:r>
      <w:r w:rsidR="00690C18">
        <w:rPr>
          <w:rFonts w:ascii="Scania Sans" w:eastAsia="Scania Sans V2" w:hAnsi="Scania Sans" w:cs="Scania Sans V2"/>
          <w:lang w:val="it-IT" w:bidi="it-IT"/>
        </w:rPr>
        <w:t xml:space="preserve">e rispondere così al meglio alle loro esigenze operative”, </w:t>
      </w:r>
      <w:r w:rsidRPr="00896E23">
        <w:rPr>
          <w:rFonts w:ascii="Scania Sans" w:eastAsia="Scania Sans V2" w:hAnsi="Scania Sans" w:cs="Scania Sans V2"/>
          <w:lang w:val="it-IT" w:bidi="it-IT"/>
        </w:rPr>
        <w:t xml:space="preserve">ci confida Fahlström. </w:t>
      </w:r>
    </w:p>
    <w:p w14:paraId="2B37BA53" w14:textId="77777777" w:rsidR="00C5427F" w:rsidRPr="00423507" w:rsidRDefault="00C5427F" w:rsidP="00896E23">
      <w:pPr>
        <w:pStyle w:val="Brdtxt"/>
        <w:widowControl/>
        <w:spacing w:line="240" w:lineRule="atLeast"/>
        <w:ind w:right="0"/>
        <w:rPr>
          <w:rFonts w:ascii="Scania Sans" w:eastAsia="Scania Sans V2" w:hAnsi="Scania Sans" w:cs="Scania Sans V2"/>
          <w:lang w:val="it-IT" w:bidi="it-IT"/>
        </w:rPr>
      </w:pPr>
    </w:p>
    <w:p w14:paraId="6159B62C" w14:textId="7EEDF56F" w:rsidR="00E125BD" w:rsidRPr="00423507" w:rsidRDefault="0068748A" w:rsidP="00423507">
      <w:pPr>
        <w:pStyle w:val="Brdtxt"/>
        <w:widowControl/>
        <w:spacing w:line="240" w:lineRule="atLeast"/>
        <w:ind w:right="0"/>
        <w:rPr>
          <w:rFonts w:ascii="Scania Sans" w:eastAsia="Scania Sans V2" w:hAnsi="Scania Sans" w:cs="Scania Sans V2"/>
          <w:lang w:val="it-IT" w:bidi="it-IT"/>
        </w:rPr>
      </w:pPr>
      <w:r w:rsidRPr="00896E23">
        <w:rPr>
          <w:rFonts w:ascii="Scania Sans" w:eastAsia="Scania Sans V2" w:hAnsi="Scania Sans" w:cs="Scania Sans V2"/>
          <w:lang w:val="it-IT" w:bidi="it-IT"/>
        </w:rPr>
        <w:t xml:space="preserve">La risposta di </w:t>
      </w:r>
      <w:r w:rsidR="00E13136" w:rsidRPr="00896E23">
        <w:rPr>
          <w:rFonts w:ascii="Scania Sans" w:eastAsia="Scania Sans V2" w:hAnsi="Scania Sans" w:cs="Scania Sans V2"/>
          <w:lang w:val="it-IT" w:bidi="it-IT"/>
        </w:rPr>
        <w:t xml:space="preserve">Scania a questa sfida </w:t>
      </w:r>
      <w:r w:rsidRPr="00896E23">
        <w:rPr>
          <w:rFonts w:ascii="Scania Sans" w:eastAsia="Scania Sans V2" w:hAnsi="Scania Sans" w:cs="Scania Sans V2"/>
          <w:lang w:val="it-IT" w:bidi="it-IT"/>
        </w:rPr>
        <w:t xml:space="preserve">risiede </w:t>
      </w:r>
      <w:r w:rsidR="00E13136" w:rsidRPr="00896E23">
        <w:rPr>
          <w:rFonts w:ascii="Scania Sans" w:eastAsia="Scania Sans V2" w:hAnsi="Scania Sans" w:cs="Scania Sans V2"/>
          <w:lang w:val="it-IT" w:bidi="it-IT"/>
        </w:rPr>
        <w:t xml:space="preserve">nel suo sistema modulare. Una filosofia </w:t>
      </w:r>
      <w:r w:rsidR="00690C18">
        <w:rPr>
          <w:rFonts w:ascii="Scania Sans" w:eastAsia="Scania Sans V2" w:hAnsi="Scania Sans" w:cs="Scania Sans V2"/>
          <w:lang w:val="it-IT" w:bidi="it-IT"/>
        </w:rPr>
        <w:t xml:space="preserve">alla base del sistema produttivo Scania </w:t>
      </w:r>
      <w:r w:rsidR="00E13136" w:rsidRPr="00896E23">
        <w:rPr>
          <w:rFonts w:ascii="Scania Sans" w:eastAsia="Scania Sans V2" w:hAnsi="Scania Sans" w:cs="Scania Sans V2"/>
          <w:lang w:val="it-IT" w:bidi="it-IT"/>
        </w:rPr>
        <w:t>che</w:t>
      </w:r>
      <w:r w:rsidR="00690C18">
        <w:rPr>
          <w:rFonts w:ascii="Scania Sans" w:eastAsia="Scania Sans V2" w:hAnsi="Scania Sans" w:cs="Scania Sans V2"/>
          <w:lang w:val="it-IT" w:bidi="it-IT"/>
        </w:rPr>
        <w:t xml:space="preserve"> le</w:t>
      </w:r>
      <w:r w:rsidR="00E13136" w:rsidRPr="00896E23">
        <w:rPr>
          <w:rFonts w:ascii="Scania Sans" w:eastAsia="Scania Sans V2" w:hAnsi="Scania Sans" w:cs="Scania Sans V2"/>
          <w:lang w:val="it-IT" w:bidi="it-IT"/>
        </w:rPr>
        <w:t xml:space="preserve"> permette di offrire soluzioni altamente </w:t>
      </w:r>
      <w:r w:rsidR="00690C18">
        <w:rPr>
          <w:rFonts w:ascii="Scania Sans" w:eastAsia="Scania Sans V2" w:hAnsi="Scania Sans" w:cs="Scania Sans V2"/>
          <w:lang w:val="it-IT" w:bidi="it-IT"/>
        </w:rPr>
        <w:t xml:space="preserve">“su misura” nonostante il </w:t>
      </w:r>
      <w:r w:rsidR="00E13136" w:rsidRPr="00896E23">
        <w:rPr>
          <w:rFonts w:ascii="Scania Sans" w:eastAsia="Scania Sans V2" w:hAnsi="Scania Sans" w:cs="Scania Sans V2"/>
          <w:lang w:val="it-IT" w:bidi="it-IT"/>
        </w:rPr>
        <w:t xml:space="preserve">numero relativamente </w:t>
      </w:r>
      <w:r w:rsidR="00690C18">
        <w:rPr>
          <w:rFonts w:ascii="Scania Sans" w:eastAsia="Scania Sans V2" w:hAnsi="Scania Sans" w:cs="Scania Sans V2"/>
          <w:lang w:val="it-IT" w:bidi="it-IT"/>
        </w:rPr>
        <w:t xml:space="preserve">contenuto </w:t>
      </w:r>
      <w:r w:rsidR="00E13136" w:rsidRPr="00896E23">
        <w:rPr>
          <w:rFonts w:ascii="Scania Sans" w:eastAsia="Scania Sans V2" w:hAnsi="Scania Sans" w:cs="Scania Sans V2"/>
          <w:lang w:val="it-IT" w:bidi="it-IT"/>
        </w:rPr>
        <w:t xml:space="preserve">di </w:t>
      </w:r>
      <w:r w:rsidR="002E696B" w:rsidRPr="00896E23">
        <w:rPr>
          <w:rFonts w:ascii="Scania Sans" w:eastAsia="Scania Sans V2" w:hAnsi="Scania Sans" w:cs="Scania Sans V2"/>
          <w:lang w:val="it-IT" w:bidi="it-IT"/>
        </w:rPr>
        <w:t>componenti</w:t>
      </w:r>
      <w:r w:rsidR="00E13136" w:rsidRPr="00896E23">
        <w:rPr>
          <w:rFonts w:ascii="Scania Sans" w:eastAsia="Scania Sans V2" w:hAnsi="Scania Sans" w:cs="Scania Sans V2"/>
          <w:lang w:val="it-IT" w:bidi="it-IT"/>
        </w:rPr>
        <w:t>.</w:t>
      </w:r>
    </w:p>
    <w:p w14:paraId="4A325AD7" w14:textId="28297A71" w:rsidR="00E125BD" w:rsidRPr="00423507" w:rsidRDefault="00E125BD" w:rsidP="00423507">
      <w:pPr>
        <w:pStyle w:val="Brdtxt"/>
        <w:widowControl/>
        <w:spacing w:line="240" w:lineRule="atLeast"/>
        <w:ind w:right="0"/>
        <w:rPr>
          <w:rFonts w:ascii="Scania Sans" w:eastAsia="Scania Sans V2" w:hAnsi="Scania Sans" w:cs="Scania Sans V2"/>
          <w:lang w:val="it-IT" w:bidi="it-IT"/>
        </w:rPr>
      </w:pPr>
      <w:r w:rsidRPr="00896E23">
        <w:rPr>
          <w:rFonts w:ascii="Scania Sans" w:eastAsia="Scania Sans V2" w:hAnsi="Scania Sans" w:cs="Scania Sans V2"/>
          <w:lang w:val="it-IT" w:bidi="it-IT"/>
        </w:rPr>
        <w:t xml:space="preserve">“Il sistema modulare è uno dei vantaggi chiave per i nostri clienti. Ciò crea la base del nostro sviluppo e permette </w:t>
      </w:r>
      <w:r w:rsidR="00690C18">
        <w:rPr>
          <w:rFonts w:ascii="Scania Sans" w:eastAsia="Scania Sans V2" w:hAnsi="Scania Sans" w:cs="Scania Sans V2"/>
          <w:lang w:val="it-IT" w:bidi="it-IT"/>
        </w:rPr>
        <w:t xml:space="preserve">loro </w:t>
      </w:r>
      <w:r w:rsidRPr="00896E23">
        <w:rPr>
          <w:rFonts w:ascii="Scania Sans" w:eastAsia="Scania Sans V2" w:hAnsi="Scania Sans" w:cs="Scania Sans V2"/>
          <w:lang w:val="it-IT" w:bidi="it-IT"/>
        </w:rPr>
        <w:t xml:space="preserve">di accedere a soluzioni </w:t>
      </w:r>
      <w:r w:rsidR="00690C18">
        <w:rPr>
          <w:rFonts w:ascii="Scania Sans" w:eastAsia="Scania Sans V2" w:hAnsi="Scania Sans" w:cs="Scania Sans V2"/>
          <w:lang w:val="it-IT" w:bidi="it-IT"/>
        </w:rPr>
        <w:t xml:space="preserve">su misura </w:t>
      </w:r>
      <w:r w:rsidRPr="00896E23">
        <w:rPr>
          <w:rFonts w:ascii="Scania Sans" w:eastAsia="Scania Sans V2" w:hAnsi="Scania Sans" w:cs="Scania Sans V2"/>
          <w:lang w:val="it-IT" w:bidi="it-IT"/>
        </w:rPr>
        <w:t>in base alle particolari condizioni in cui operano”</w:t>
      </w:r>
      <w:r w:rsidR="00226A2D" w:rsidRPr="00896E23">
        <w:rPr>
          <w:rFonts w:ascii="Scania Sans" w:eastAsia="Scania Sans V2" w:hAnsi="Scania Sans" w:cs="Scania Sans V2"/>
          <w:lang w:val="it-IT" w:bidi="it-IT"/>
        </w:rPr>
        <w:t>,</w:t>
      </w:r>
      <w:r w:rsidRPr="00896E23">
        <w:rPr>
          <w:rFonts w:ascii="Scania Sans" w:eastAsia="Scania Sans V2" w:hAnsi="Scania Sans" w:cs="Scania Sans V2"/>
          <w:lang w:val="it-IT" w:bidi="it-IT"/>
        </w:rPr>
        <w:t xml:space="preserve"> dice Fahlström. </w:t>
      </w:r>
      <w:r w:rsidR="00980912" w:rsidRPr="00896E23">
        <w:rPr>
          <w:rFonts w:ascii="Scania Sans" w:eastAsia="Scania Sans V2" w:hAnsi="Scania Sans" w:cs="Scania Sans V2"/>
          <w:lang w:val="it-IT" w:bidi="it-IT"/>
        </w:rPr>
        <w:t>Grazie al</w:t>
      </w:r>
      <w:r w:rsidRPr="00896E23">
        <w:rPr>
          <w:rFonts w:ascii="Scania Sans" w:eastAsia="Scania Sans V2" w:hAnsi="Scania Sans" w:cs="Scania Sans V2"/>
          <w:lang w:val="it-IT" w:bidi="it-IT"/>
        </w:rPr>
        <w:t xml:space="preserve"> nostro sistema modulare </w:t>
      </w:r>
      <w:r w:rsidR="00690C18">
        <w:rPr>
          <w:rFonts w:ascii="Scania Sans" w:eastAsia="Scania Sans V2" w:hAnsi="Scania Sans" w:cs="Scania Sans V2"/>
          <w:lang w:val="it-IT" w:bidi="it-IT"/>
        </w:rPr>
        <w:t xml:space="preserve">a cui </w:t>
      </w:r>
      <w:r w:rsidRPr="00896E23">
        <w:rPr>
          <w:rFonts w:ascii="Scania Sans" w:eastAsia="Scania Sans V2" w:hAnsi="Scania Sans" w:cs="Scania Sans V2"/>
          <w:lang w:val="it-IT" w:bidi="it-IT"/>
        </w:rPr>
        <w:t xml:space="preserve">ora aggiungiamo ulteriori componenti specifici per particolari applicazioni, siamo perfettamente in grado di realizzare la soluzione più adatta alle esigenze di ogni singolo cliente. Ciò garantisce ad ogni cliente le condizioni ideali per ottenere il massimo dal punto di vista economico considerando sia i costi </w:t>
      </w:r>
      <w:r w:rsidR="00AB3C98">
        <w:rPr>
          <w:rFonts w:ascii="Scania Sans" w:eastAsia="Scania Sans V2" w:hAnsi="Scania Sans" w:cs="Scania Sans V2"/>
          <w:lang w:val="it-IT" w:bidi="it-IT"/>
        </w:rPr>
        <w:t xml:space="preserve">che </w:t>
      </w:r>
      <w:r w:rsidR="00690C18">
        <w:rPr>
          <w:rFonts w:ascii="Scania Sans" w:eastAsia="Scania Sans V2" w:hAnsi="Scania Sans" w:cs="Scania Sans V2"/>
          <w:lang w:val="it-IT" w:bidi="it-IT"/>
        </w:rPr>
        <w:t xml:space="preserve">i profitti. </w:t>
      </w:r>
    </w:p>
    <w:p w14:paraId="1B5B32A4" w14:textId="58034142" w:rsidR="00E13136" w:rsidRPr="00423507" w:rsidRDefault="00E13136" w:rsidP="00896E23">
      <w:pPr>
        <w:pStyle w:val="Brdtxt"/>
        <w:widowControl/>
        <w:spacing w:line="240" w:lineRule="atLeast"/>
        <w:ind w:right="0"/>
        <w:rPr>
          <w:rFonts w:ascii="Scania Sans" w:eastAsia="Scania Sans V2" w:hAnsi="Scania Sans" w:cs="Scania Sans V2"/>
          <w:lang w:val="it-IT" w:bidi="it-IT"/>
        </w:rPr>
      </w:pPr>
    </w:p>
    <w:p w14:paraId="77C98B1B" w14:textId="2E95C6D0" w:rsidR="00984CA7" w:rsidRPr="00896E23" w:rsidRDefault="001B30D0" w:rsidP="00423507">
      <w:pPr>
        <w:keepLines w:val="0"/>
        <w:widowControl/>
        <w:autoSpaceDE/>
        <w:autoSpaceDN/>
        <w:adjustRightInd/>
        <w:rPr>
          <w:rFonts w:ascii="Scania Sans" w:hAnsi="Scania Sans"/>
          <w:b/>
          <w:lang w:val="it-IT"/>
        </w:rPr>
      </w:pPr>
      <w:r w:rsidRPr="00896E23">
        <w:rPr>
          <w:rFonts w:ascii="Scania Sans" w:eastAsia="Scania Sans V2" w:hAnsi="Scania Sans" w:cs="Scania Sans V2"/>
          <w:b/>
          <w:lang w:val="it-IT" w:bidi="it-IT"/>
        </w:rPr>
        <w:t>Uso eccellente dello spazio</w:t>
      </w:r>
    </w:p>
    <w:p w14:paraId="2C407F7B" w14:textId="77777777" w:rsidR="00D8079F" w:rsidRDefault="00D8079F" w:rsidP="00423507">
      <w:pPr>
        <w:pStyle w:val="Brdtxt"/>
        <w:widowControl/>
        <w:spacing w:line="240" w:lineRule="atLeast"/>
        <w:ind w:right="0"/>
        <w:rPr>
          <w:rFonts w:ascii="Scania Sans" w:eastAsia="Scania Sans V2" w:hAnsi="Scania Sans" w:cs="Scania Sans V2"/>
          <w:lang w:val="it-IT" w:bidi="it-IT"/>
        </w:rPr>
      </w:pPr>
    </w:p>
    <w:p w14:paraId="3E810019" w14:textId="0C9F8077" w:rsidR="0069061E" w:rsidRPr="00896E23" w:rsidRDefault="0069061E" w:rsidP="00423507">
      <w:pPr>
        <w:pStyle w:val="Brdtxt"/>
        <w:widowControl/>
        <w:spacing w:line="240" w:lineRule="atLeast"/>
        <w:ind w:right="0"/>
        <w:rPr>
          <w:rFonts w:ascii="Scania Sans" w:hAnsi="Scania Sans"/>
          <w:bCs/>
          <w:lang w:val="it-IT"/>
        </w:rPr>
      </w:pPr>
      <w:r w:rsidRPr="00896E23">
        <w:rPr>
          <w:rFonts w:ascii="Scania Sans" w:eastAsia="Scania Sans V2" w:hAnsi="Scania Sans" w:cs="Scania Sans V2"/>
          <w:lang w:val="it-IT" w:bidi="it-IT"/>
        </w:rPr>
        <w:t>L’interno delle nuove cabine è stato ideato in modo tale da offrire ai conducenti eccellenti performance di guida e spazi per il riposo. Le posizioni del sedile sono aumentate - tutti i conducenti con un’altezza che varia dai 150 ai 200 cm troveranno una posizione che permette loro di guidare comodamente. Inoltre la visibilità è stata migli</w:t>
      </w:r>
      <w:r w:rsidR="00916568" w:rsidRPr="00896E23">
        <w:rPr>
          <w:rFonts w:ascii="Scania Sans" w:eastAsia="Scania Sans V2" w:hAnsi="Scania Sans" w:cs="Scania Sans V2"/>
          <w:lang w:val="it-IT" w:bidi="it-IT"/>
        </w:rPr>
        <w:t xml:space="preserve">orata sia </w:t>
      </w:r>
      <w:r w:rsidR="00690C18">
        <w:rPr>
          <w:rFonts w:ascii="Scania Sans" w:eastAsia="Scania Sans V2" w:hAnsi="Scania Sans" w:cs="Scania Sans V2"/>
          <w:lang w:val="it-IT" w:bidi="it-IT"/>
        </w:rPr>
        <w:t>frontalmente che lateralmente</w:t>
      </w:r>
      <w:r w:rsidR="00916568" w:rsidRPr="00896E23">
        <w:rPr>
          <w:rFonts w:ascii="Scania Sans" w:eastAsia="Scania Sans V2" w:hAnsi="Scania Sans" w:cs="Scania Sans V2"/>
          <w:lang w:val="it-IT" w:bidi="it-IT"/>
        </w:rPr>
        <w:t>,</w:t>
      </w:r>
      <w:r w:rsidRPr="00896E23">
        <w:rPr>
          <w:rFonts w:ascii="Scania Sans" w:eastAsia="Scania Sans V2" w:hAnsi="Scania Sans" w:cs="Scania Sans V2"/>
          <w:lang w:val="it-IT" w:bidi="it-IT"/>
        </w:rPr>
        <w:t xml:space="preserve"> </w:t>
      </w:r>
      <w:r w:rsidR="00690C18">
        <w:rPr>
          <w:rFonts w:ascii="Scania Sans" w:eastAsia="Scania Sans V2" w:hAnsi="Scania Sans" w:cs="Scania Sans V2"/>
          <w:lang w:val="it-IT" w:bidi="it-IT"/>
        </w:rPr>
        <w:t xml:space="preserve">la posizione di guida è stata </w:t>
      </w:r>
      <w:r w:rsidRPr="00896E23">
        <w:rPr>
          <w:rFonts w:ascii="Scania Sans" w:eastAsia="Scania Sans V2" w:hAnsi="Scania Sans" w:cs="Scania Sans V2"/>
          <w:lang w:val="it-IT" w:bidi="it-IT"/>
        </w:rPr>
        <w:t>avvicinata al parabrezza e spostata leggermente di lato.</w:t>
      </w:r>
    </w:p>
    <w:p w14:paraId="6235E9CD" w14:textId="77777777" w:rsidR="00D8079F" w:rsidRPr="00896E23" w:rsidRDefault="00D8079F">
      <w:pPr>
        <w:pStyle w:val="Brdtxt"/>
        <w:widowControl/>
        <w:spacing w:line="240" w:lineRule="atLeast"/>
        <w:ind w:right="0"/>
        <w:rPr>
          <w:rFonts w:ascii="Scania Sans" w:hAnsi="Scania Sans"/>
          <w:bCs/>
          <w:lang w:val="it-IT"/>
        </w:rPr>
      </w:pPr>
    </w:p>
    <w:p w14:paraId="1033E454" w14:textId="67077E1B" w:rsidR="001C32EF" w:rsidRPr="00896E23" w:rsidRDefault="00916568" w:rsidP="00423507">
      <w:pPr>
        <w:pStyle w:val="Brdtxt"/>
        <w:widowControl/>
        <w:spacing w:line="240" w:lineRule="atLeast"/>
        <w:ind w:right="0"/>
        <w:rPr>
          <w:rFonts w:ascii="Scania Sans" w:hAnsi="Scania Sans"/>
          <w:bCs/>
          <w:lang w:val="it-IT"/>
        </w:rPr>
      </w:pPr>
      <w:r w:rsidRPr="00896E23">
        <w:rPr>
          <w:rFonts w:ascii="Scania Sans" w:eastAsia="Scania Sans V2" w:hAnsi="Scania Sans" w:cs="Scania Sans V2"/>
          <w:lang w:val="it-IT" w:bidi="it-IT"/>
        </w:rPr>
        <w:t>I vani portaoggetti sono stati</w:t>
      </w:r>
      <w:r w:rsidR="001C32EF" w:rsidRPr="00896E23">
        <w:rPr>
          <w:rFonts w:ascii="Scania Sans" w:eastAsia="Scania Sans V2" w:hAnsi="Scania Sans" w:cs="Scania Sans V2"/>
          <w:lang w:val="it-IT" w:bidi="it-IT"/>
        </w:rPr>
        <w:t xml:space="preserve"> migliorati con particolare attenzione al volume e all’accesso. Lo spazio all’interno della cabina è stato sfruttato in modo intelligente sin nei minimi dettagli. Oltre ad un pavimento pia</w:t>
      </w:r>
      <w:r w:rsidR="00690C18">
        <w:rPr>
          <w:rFonts w:ascii="Scania Sans" w:eastAsia="Scania Sans V2" w:hAnsi="Scania Sans" w:cs="Scania Sans V2"/>
          <w:lang w:val="it-IT" w:bidi="it-IT"/>
        </w:rPr>
        <w:t>tto</w:t>
      </w:r>
      <w:r w:rsidR="001C32EF" w:rsidRPr="00896E23">
        <w:rPr>
          <w:rFonts w:ascii="Scania Sans" w:eastAsia="Scania Sans V2" w:hAnsi="Scania Sans" w:cs="Scania Sans V2"/>
          <w:lang w:val="it-IT" w:bidi="it-IT"/>
        </w:rPr>
        <w:t>, la spaziosa cabina S ha un rivestimento isolante addizionale. La cabina S offre soluzioni confortevoli e studiate sin nei minimi dettagli. Ciò garantisce un</w:t>
      </w:r>
      <w:r w:rsidR="00BC7B23">
        <w:rPr>
          <w:rFonts w:ascii="Scania Sans" w:eastAsia="Scania Sans V2" w:hAnsi="Scania Sans" w:cs="Scania Sans V2"/>
          <w:lang w:val="it-IT" w:bidi="it-IT"/>
        </w:rPr>
        <w:t xml:space="preserve"> </w:t>
      </w:r>
      <w:r w:rsidR="001C32EF" w:rsidRPr="00896E23">
        <w:rPr>
          <w:rFonts w:ascii="Scania Sans" w:eastAsia="Scania Sans V2" w:hAnsi="Scania Sans" w:cs="Scania Sans V2"/>
          <w:lang w:val="it-IT" w:bidi="it-IT"/>
        </w:rPr>
        <w:t>eccellente riposo durante la notte.</w:t>
      </w:r>
    </w:p>
    <w:p w14:paraId="25D8E829" w14:textId="77777777" w:rsidR="00D8079F" w:rsidRPr="00896E23" w:rsidRDefault="00D8079F" w:rsidP="00896E23">
      <w:pPr>
        <w:pStyle w:val="Brdtxt"/>
        <w:widowControl/>
        <w:spacing w:line="240" w:lineRule="atLeast"/>
        <w:ind w:right="0"/>
        <w:rPr>
          <w:rFonts w:ascii="Scania Sans" w:hAnsi="Scania Sans"/>
          <w:bCs/>
          <w:lang w:val="it-IT"/>
        </w:rPr>
      </w:pPr>
    </w:p>
    <w:p w14:paraId="11F2BB83" w14:textId="53EEDCB4" w:rsidR="001C32EF" w:rsidRPr="00896E23" w:rsidRDefault="001C32EF" w:rsidP="00423507">
      <w:pPr>
        <w:pStyle w:val="Brdtxt"/>
        <w:widowControl/>
        <w:spacing w:line="240" w:lineRule="atLeast"/>
        <w:ind w:right="0"/>
        <w:rPr>
          <w:rFonts w:ascii="Scania Sans" w:hAnsi="Scania Sans"/>
          <w:bCs/>
          <w:lang w:val="it-IT"/>
        </w:rPr>
      </w:pPr>
      <w:r w:rsidRPr="00896E23">
        <w:rPr>
          <w:rFonts w:ascii="Scania Sans" w:eastAsia="Scania Sans V2" w:hAnsi="Scania Sans" w:cs="Scania Sans V2"/>
          <w:lang w:val="it-IT" w:bidi="it-IT"/>
        </w:rPr>
        <w:t xml:space="preserve">Anche il cruscotto è stato </w:t>
      </w:r>
      <w:r w:rsidR="002E696B" w:rsidRPr="00896E23">
        <w:rPr>
          <w:rFonts w:ascii="Scania Sans" w:eastAsia="Scania Sans V2" w:hAnsi="Scania Sans" w:cs="Scania Sans V2"/>
          <w:lang w:val="it-IT" w:bidi="it-IT"/>
        </w:rPr>
        <w:t>progettato</w:t>
      </w:r>
      <w:r w:rsidRPr="00896E23">
        <w:rPr>
          <w:rFonts w:ascii="Scania Sans" w:eastAsia="Scania Sans V2" w:hAnsi="Scania Sans" w:cs="Scania Sans V2"/>
          <w:lang w:val="it-IT" w:bidi="it-IT"/>
        </w:rPr>
        <w:t xml:space="preserve"> utilizzando un approccio modulare; ciò significa che </w:t>
      </w:r>
      <w:r w:rsidR="002E696B" w:rsidRPr="00896E23">
        <w:rPr>
          <w:rFonts w:ascii="Scania Sans" w:eastAsia="Scania Sans V2" w:hAnsi="Scania Sans" w:cs="Scania Sans V2"/>
          <w:lang w:val="it-IT" w:bidi="it-IT"/>
        </w:rPr>
        <w:t xml:space="preserve">può essere adattato ad ogni specifica esigenza del cliente, </w:t>
      </w:r>
      <w:r w:rsidRPr="00896E23">
        <w:rPr>
          <w:rFonts w:ascii="Scania Sans" w:eastAsia="Scania Sans V2" w:hAnsi="Scania Sans" w:cs="Scania Sans V2"/>
          <w:lang w:val="it-IT" w:bidi="it-IT"/>
        </w:rPr>
        <w:t xml:space="preserve">a partire dall’aspetto ergonomico fino ai pulsanti, </w:t>
      </w:r>
      <w:r w:rsidR="00E46EAC">
        <w:rPr>
          <w:rFonts w:ascii="Scania Sans" w:eastAsia="Scania Sans V2" w:hAnsi="Scania Sans" w:cs="Scania Sans V2"/>
          <w:lang w:val="it-IT" w:bidi="it-IT"/>
        </w:rPr>
        <w:t xml:space="preserve">ai comandi </w:t>
      </w:r>
      <w:r w:rsidRPr="00896E23">
        <w:rPr>
          <w:rFonts w:ascii="Scania Sans" w:eastAsia="Scania Sans V2" w:hAnsi="Scania Sans" w:cs="Scania Sans V2"/>
          <w:lang w:val="it-IT" w:bidi="it-IT"/>
        </w:rPr>
        <w:t xml:space="preserve">e ai vani portaoggetti. Il design modulare comprende anche i pulsanti e i </w:t>
      </w:r>
      <w:r w:rsidR="00E46EAC">
        <w:rPr>
          <w:rFonts w:ascii="Scania Sans" w:eastAsia="Scania Sans V2" w:hAnsi="Scania Sans" w:cs="Scania Sans V2"/>
          <w:lang w:val="it-IT" w:bidi="it-IT"/>
        </w:rPr>
        <w:t xml:space="preserve">comandi </w:t>
      </w:r>
      <w:r w:rsidRPr="00896E23">
        <w:rPr>
          <w:rFonts w:ascii="Scania Sans" w:eastAsia="Scania Sans V2" w:hAnsi="Scania Sans" w:cs="Scania Sans V2"/>
          <w:lang w:val="it-IT" w:bidi="it-IT"/>
        </w:rPr>
        <w:t xml:space="preserve">che sono estremamente importanti per l’ambiente di lavoro di un conducente di veicoli industriali. Il loro funzionamento è relativamente semplice da </w:t>
      </w:r>
      <w:r w:rsidR="00E46EAC">
        <w:rPr>
          <w:rFonts w:ascii="Scania Sans" w:eastAsia="Scania Sans V2" w:hAnsi="Scania Sans" w:cs="Scania Sans V2"/>
          <w:lang w:val="it-IT" w:bidi="it-IT"/>
        </w:rPr>
        <w:t xml:space="preserve">gestire, </w:t>
      </w:r>
      <w:r w:rsidRPr="00896E23">
        <w:rPr>
          <w:rFonts w:ascii="Scania Sans" w:eastAsia="Scania Sans V2" w:hAnsi="Scania Sans" w:cs="Scania Sans V2"/>
          <w:lang w:val="it-IT" w:bidi="it-IT"/>
        </w:rPr>
        <w:t>grazie alla tecnologia CAN-bus di Scania</w:t>
      </w:r>
      <w:r w:rsidR="00E46EAC">
        <w:rPr>
          <w:rFonts w:ascii="Scania Sans" w:eastAsia="Scania Sans V2" w:hAnsi="Scania Sans" w:cs="Scania Sans V2"/>
          <w:lang w:val="it-IT" w:bidi="it-IT"/>
        </w:rPr>
        <w:t>.</w:t>
      </w:r>
      <w:r w:rsidRPr="00896E23">
        <w:rPr>
          <w:rFonts w:ascii="Scania Sans" w:eastAsia="Scania Sans V2" w:hAnsi="Scania Sans" w:cs="Scania Sans V2"/>
          <w:lang w:val="it-IT" w:bidi="it-IT"/>
        </w:rPr>
        <w:t xml:space="preserve"> </w:t>
      </w:r>
    </w:p>
    <w:p w14:paraId="2D374B4E" w14:textId="77777777" w:rsidR="002D7411" w:rsidRPr="00896E23" w:rsidRDefault="002D7411" w:rsidP="00896E23">
      <w:pPr>
        <w:pStyle w:val="Brdtxt"/>
        <w:widowControl/>
        <w:spacing w:line="240" w:lineRule="atLeast"/>
        <w:ind w:right="0"/>
        <w:rPr>
          <w:rFonts w:ascii="Scania Sans" w:hAnsi="Scania Sans"/>
          <w:bCs/>
          <w:lang w:val="it-IT"/>
        </w:rPr>
      </w:pPr>
    </w:p>
    <w:p w14:paraId="55964BAE" w14:textId="53A19490" w:rsidR="00525172" w:rsidRPr="00423507" w:rsidRDefault="00525172">
      <w:pPr>
        <w:pStyle w:val="Brdtxt"/>
        <w:widowControl/>
        <w:spacing w:after="120" w:line="240" w:lineRule="atLeast"/>
        <w:ind w:right="0"/>
        <w:rPr>
          <w:rFonts w:ascii="Scania Sans" w:eastAsia="Scania Sans V2" w:hAnsi="Scania Sans" w:cs="Scania Sans V2"/>
          <w:b/>
          <w:lang w:val="it-IT" w:bidi="it-IT"/>
        </w:rPr>
      </w:pPr>
      <w:r w:rsidRPr="00423507">
        <w:rPr>
          <w:rFonts w:ascii="Scania Sans" w:eastAsia="Scania Sans V2" w:hAnsi="Scania Sans" w:cs="Scania Sans V2"/>
          <w:b/>
          <w:lang w:val="it-IT" w:bidi="it-IT"/>
        </w:rPr>
        <w:t>Clima confortevole</w:t>
      </w:r>
    </w:p>
    <w:p w14:paraId="5A65B018" w14:textId="77777777" w:rsidR="00AB3C98" w:rsidRDefault="00525172">
      <w:pPr>
        <w:pStyle w:val="Brdtxt"/>
        <w:widowControl/>
        <w:spacing w:line="240" w:lineRule="atLeast"/>
        <w:ind w:right="0"/>
        <w:rPr>
          <w:rFonts w:ascii="Scania Sans" w:eastAsia="Scania Sans V2" w:hAnsi="Scania Sans" w:cs="Scania Sans V2"/>
          <w:lang w:val="it-IT" w:bidi="it-IT"/>
        </w:rPr>
      </w:pPr>
      <w:r w:rsidRPr="00423507">
        <w:rPr>
          <w:rFonts w:ascii="Scania Sans" w:eastAsia="Scania Sans V2" w:hAnsi="Scania Sans" w:cs="Scania Sans V2"/>
          <w:lang w:val="it-IT" w:bidi="it-IT"/>
        </w:rPr>
        <w:t xml:space="preserve">Scania ha sviluppato sistemi di climatizzazione completamente nuovi. Si tratta di funzioni estremamente importanti che, forse più di qualsiasi altro aspetto, contribuiscono a creare un ambiente di guida ideale, noto e apprezzato tratto distintivo di Scania. Grazie ai nuovi sistemi di climatizzazione, ottenere il massimo comfort in cabina, sia durante la guida sia durante il riposo, non dipende più dalle condizioni esterne, ma dal conducente, indipendentemente dalla presenza di un climatizzatore manuale o automatico. La generazione Scania è predisposta inoltre per l'installazione di riscaldatori cabina ausiliari. </w:t>
      </w:r>
    </w:p>
    <w:p w14:paraId="1A18291A" w14:textId="77777777" w:rsidR="00AB3C98" w:rsidRDefault="00AB3C98">
      <w:pPr>
        <w:pStyle w:val="Brdtxt"/>
        <w:widowControl/>
        <w:spacing w:line="240" w:lineRule="atLeast"/>
        <w:ind w:right="0"/>
        <w:rPr>
          <w:rFonts w:ascii="Scania Sans" w:eastAsia="Scania Sans V2" w:hAnsi="Scania Sans" w:cs="Scania Sans V2"/>
          <w:lang w:val="it-IT" w:bidi="it-IT"/>
        </w:rPr>
      </w:pPr>
    </w:p>
    <w:p w14:paraId="37E0BA4E" w14:textId="0F7BC3EE" w:rsidR="00525172" w:rsidRPr="00423507" w:rsidRDefault="00525172">
      <w:pPr>
        <w:pStyle w:val="Brdtxt"/>
        <w:widowControl/>
        <w:spacing w:line="240" w:lineRule="atLeast"/>
        <w:ind w:right="0"/>
        <w:rPr>
          <w:rFonts w:ascii="Scania Sans" w:eastAsia="Scania Sans V2" w:hAnsi="Scania Sans" w:cs="Scania Sans V2"/>
          <w:lang w:val="it-IT" w:bidi="it-IT"/>
        </w:rPr>
      </w:pPr>
      <w:r w:rsidRPr="00423507">
        <w:rPr>
          <w:rFonts w:ascii="Scania Sans" w:eastAsia="Scania Sans V2" w:hAnsi="Scania Sans" w:cs="Scania Sans V2"/>
          <w:lang w:val="it-IT" w:bidi="it-IT"/>
        </w:rPr>
        <w:t>L'impianto integra il sistema di climatizzazione standard, in modo che l'aria riscaldata o raffreddata venga erogata attraverso le normali bocchette dell'aria e controllata mediante il consueto pannello di climatizzazione. Per aumentare il comfort, i veicoli possono anche essere ordinati con il parabrezza riscaldato.</w:t>
      </w:r>
    </w:p>
    <w:p w14:paraId="01E230D9" w14:textId="2D6F28A8" w:rsidR="00525172" w:rsidRPr="00682EEF" w:rsidRDefault="00525172" w:rsidP="00525172">
      <w:pPr>
        <w:pStyle w:val="Brdtxt"/>
        <w:widowControl/>
        <w:spacing w:line="240" w:lineRule="atLeast"/>
        <w:ind w:right="0"/>
        <w:rPr>
          <w:rFonts w:ascii="Scania Sans" w:hAnsi="Scania Sans"/>
          <w:color w:val="000000" w:themeColor="text1"/>
        </w:rPr>
      </w:pPr>
    </w:p>
    <w:p w14:paraId="79A3006D" w14:textId="54854ACF" w:rsidR="00C12B39" w:rsidRPr="00896E23" w:rsidRDefault="009B4299" w:rsidP="00423507">
      <w:pPr>
        <w:keepLines w:val="0"/>
        <w:widowControl/>
        <w:spacing w:after="120" w:line="240" w:lineRule="atLeast"/>
        <w:rPr>
          <w:rFonts w:ascii="Scania Sans" w:hAnsi="Scania Sans"/>
          <w:b/>
          <w:lang w:val="it-IT"/>
        </w:rPr>
      </w:pPr>
      <w:r w:rsidRPr="00896E23">
        <w:rPr>
          <w:rFonts w:ascii="Scania Sans" w:eastAsia="Scania Sans V2" w:hAnsi="Scania Sans" w:cs="Scania Sans V2"/>
          <w:b/>
          <w:lang w:val="it-IT" w:bidi="it-IT"/>
        </w:rPr>
        <w:t>Per ulteriori informazioni rivolgersi a:</w:t>
      </w:r>
    </w:p>
    <w:p w14:paraId="2732EDCF" w14:textId="78CD4674" w:rsidR="00C12B39" w:rsidRPr="00896E23" w:rsidRDefault="00C12B39" w:rsidP="00423507">
      <w:pPr>
        <w:keepLines w:val="0"/>
        <w:widowControl/>
        <w:spacing w:line="240" w:lineRule="atLeast"/>
        <w:rPr>
          <w:rFonts w:ascii="Scania Sans" w:hAnsi="Scania Sans"/>
          <w:sz w:val="16"/>
          <w:szCs w:val="16"/>
        </w:rPr>
      </w:pPr>
      <w:r w:rsidRPr="00896E23">
        <w:rPr>
          <w:rFonts w:ascii="Scania Sans" w:eastAsia="Scania Sans V2" w:hAnsi="Scania Sans" w:cs="Scania Sans V2"/>
          <w:lang w:bidi="it-IT"/>
        </w:rPr>
        <w:t xml:space="preserve">Örjan Åslund, </w:t>
      </w:r>
      <w:r w:rsidR="00BC7B23" w:rsidRPr="00BC7B23">
        <w:rPr>
          <w:rFonts w:ascii="Scania Sans" w:eastAsia="Scania Sans V2" w:hAnsi="Scania Sans" w:cs="Scania Sans V2"/>
          <w:lang w:bidi="it-IT"/>
        </w:rPr>
        <w:t>Head of Product Affairs, Scania Trucks,</w:t>
      </w:r>
      <w:r w:rsidR="002D4DED" w:rsidRPr="00896E23">
        <w:rPr>
          <w:rFonts w:ascii="Scania Sans" w:eastAsia="Scania Sans V2" w:hAnsi="Scania Sans" w:cs="Scania Sans V2"/>
          <w:lang w:bidi="it-IT"/>
        </w:rPr>
        <w:br/>
        <w:t xml:space="preserve">+46 70 289 83 78, </w:t>
      </w:r>
      <w:hyperlink r:id="rId8" w:history="1">
        <w:r w:rsidRPr="00896E23">
          <w:rPr>
            <w:rStyle w:val="Collegamentoipertestuale"/>
            <w:rFonts w:ascii="Scania Sans" w:eastAsia="Scania Sans V2" w:hAnsi="Scania Sans" w:cs="Arial"/>
            <w:lang w:bidi="it-IT"/>
          </w:rPr>
          <w:t>orjan.aslund@scania.com</w:t>
        </w:r>
      </w:hyperlink>
    </w:p>
    <w:sectPr w:rsidR="00C12B39" w:rsidRPr="00896E23" w:rsidSect="002021B7">
      <w:headerReference w:type="default" r:id="rId9"/>
      <w:footerReference w:type="default" r:id="rId10"/>
      <w:headerReference w:type="first" r:id="rId11"/>
      <w:footerReference w:type="first" r:id="rId12"/>
      <w:type w:val="continuous"/>
      <w:pgSz w:w="11907" w:h="16840"/>
      <w:pgMar w:top="1535" w:right="1440" w:bottom="993" w:left="1440" w:header="709" w:footer="5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4CF27" w14:textId="77777777" w:rsidR="006832EF" w:rsidRDefault="006832EF" w:rsidP="00E840A7">
      <w:r>
        <w:separator/>
      </w:r>
    </w:p>
    <w:p w14:paraId="532BD8CB" w14:textId="77777777" w:rsidR="006832EF" w:rsidRDefault="006832EF"/>
    <w:p w14:paraId="5428C47A" w14:textId="77777777" w:rsidR="006832EF" w:rsidRDefault="006832EF" w:rsidP="008529C2"/>
  </w:endnote>
  <w:endnote w:type="continuationSeparator" w:id="0">
    <w:p w14:paraId="00013398" w14:textId="77777777" w:rsidR="006832EF" w:rsidRDefault="006832EF" w:rsidP="00E840A7">
      <w:r>
        <w:continuationSeparator/>
      </w:r>
    </w:p>
    <w:p w14:paraId="4924F22F" w14:textId="77777777" w:rsidR="006832EF" w:rsidRDefault="006832EF"/>
    <w:p w14:paraId="296BD61C" w14:textId="77777777" w:rsidR="006832EF" w:rsidRDefault="006832EF" w:rsidP="00852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Fe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ania Sans">
    <w:altName w:val="Scania Sans"/>
    <w:panose1 w:val="00000500000000000000"/>
    <w:charset w:val="00"/>
    <w:family w:val="modern"/>
    <w:notTrueType/>
    <w:pitch w:val="variable"/>
    <w:sig w:usb0="00000007" w:usb1="00000000" w:usb2="00000000" w:usb3="00000000" w:csb0="00000093" w:csb1="00000000"/>
  </w:font>
  <w:font w:name="Scania Sans V2">
    <w:altName w:val="Courier New"/>
    <w:panose1 w:val="00000000000000000000"/>
    <w:charset w:val="00"/>
    <w:family w:val="modern"/>
    <w:notTrueType/>
    <w:pitch w:val="variable"/>
    <w:sig w:usb0="00000007" w:usb1="00000000" w:usb2="00000000" w:usb3="00000000" w:csb0="00000093" w:csb1="00000000"/>
  </w:font>
  <w:font w:name="Scania Sans Headline Bold">
    <w:altName w:val="Arial"/>
    <w:panose1 w:val="00000805000000000000"/>
    <w:charset w:val="00"/>
    <w:family w:val="modern"/>
    <w:notTrueType/>
    <w:pitch w:val="variable"/>
    <w:sig w:usb0="00000007" w:usb1="00000000" w:usb2="00000000" w:usb3="00000000" w:csb0="00000093"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C422C" w14:textId="77777777" w:rsidR="00C66D16" w:rsidRPr="00314C07" w:rsidRDefault="00C66D16" w:rsidP="00594E3E">
    <w:pPr>
      <w:tabs>
        <w:tab w:val="right" w:pos="9781"/>
      </w:tabs>
      <w:spacing w:line="216" w:lineRule="auto"/>
      <w:rPr>
        <w:sz w:val="16"/>
        <w:szCs w:val="16"/>
        <w:lang w:val="sv-S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059D" w14:textId="77777777" w:rsidR="00C66D16" w:rsidRPr="00BA1E35" w:rsidRDefault="00C66D16" w:rsidP="009B132C">
    <w:pPr>
      <w:tabs>
        <w:tab w:val="left" w:pos="-988"/>
        <w:tab w:val="left" w:pos="-90"/>
        <w:tab w:val="left" w:pos="2268"/>
        <w:tab w:val="left" w:pos="5080"/>
        <w:tab w:val="left" w:pos="7132"/>
      </w:tabs>
      <w:spacing w:line="215" w:lineRule="auto"/>
      <w:ind w:right="-874"/>
      <w:rPr>
        <w:b/>
        <w:bCs/>
        <w:color w:val="0F163E"/>
        <w:sz w:val="16"/>
        <w:szCs w:val="16"/>
      </w:rPr>
    </w:pPr>
  </w:p>
  <w:p w14:paraId="248446C8" w14:textId="77777777" w:rsidR="00C66D16" w:rsidRPr="00BA1E35" w:rsidRDefault="00C66D16" w:rsidP="009B132C">
    <w:pPr>
      <w:tabs>
        <w:tab w:val="left" w:pos="-988"/>
        <w:tab w:val="left" w:pos="-90"/>
        <w:tab w:val="left" w:pos="2268"/>
        <w:tab w:val="left" w:pos="5080"/>
        <w:tab w:val="left" w:pos="7132"/>
      </w:tabs>
      <w:spacing w:line="215" w:lineRule="auto"/>
      <w:ind w:right="-874"/>
      <w:rPr>
        <w:b/>
        <w:bCs/>
        <w:color w:val="0F163E"/>
        <w:sz w:val="16"/>
        <w:szCs w:val="16"/>
      </w:rPr>
    </w:pPr>
  </w:p>
  <w:p w14:paraId="4ACCFCF9" w14:textId="77777777" w:rsidR="001B5C3B" w:rsidRPr="00437458" w:rsidRDefault="001B5C3B" w:rsidP="001B5C3B">
    <w:pPr>
      <w:tabs>
        <w:tab w:val="left" w:pos="-988"/>
        <w:tab w:val="left" w:pos="-90"/>
        <w:tab w:val="left" w:pos="2268"/>
        <w:tab w:val="left" w:pos="5080"/>
        <w:tab w:val="left" w:pos="7132"/>
      </w:tabs>
      <w:spacing w:line="215" w:lineRule="auto"/>
      <w:ind w:right="-874"/>
      <w:rPr>
        <w:b/>
        <w:bCs/>
        <w:color w:val="0F163E"/>
        <w:sz w:val="16"/>
        <w:szCs w:val="16"/>
      </w:rPr>
    </w:pPr>
    <w:r w:rsidRPr="00437458">
      <w:rPr>
        <w:b/>
        <w:bCs/>
        <w:color w:val="0F163E"/>
        <w:sz w:val="16"/>
        <w:szCs w:val="16"/>
      </w:rPr>
      <w:t>Scania</w:t>
    </w:r>
  </w:p>
  <w:p w14:paraId="3511C176" w14:textId="77777777" w:rsidR="001B5C3B" w:rsidRPr="00437458" w:rsidRDefault="001B5C3B" w:rsidP="001B5C3B">
    <w:pPr>
      <w:tabs>
        <w:tab w:val="left" w:pos="-988"/>
        <w:tab w:val="left" w:pos="-90"/>
        <w:tab w:val="left" w:pos="2268"/>
        <w:tab w:val="left" w:pos="5080"/>
        <w:tab w:val="left" w:pos="7132"/>
      </w:tabs>
      <w:spacing w:line="215" w:lineRule="auto"/>
      <w:ind w:right="-874"/>
      <w:rPr>
        <w:b/>
        <w:bCs/>
        <w:color w:val="0F163E"/>
        <w:sz w:val="16"/>
        <w:szCs w:val="16"/>
      </w:rPr>
    </w:pPr>
    <w:r w:rsidRPr="00437458">
      <w:rPr>
        <w:b/>
        <w:bCs/>
        <w:color w:val="0F163E"/>
        <w:sz w:val="16"/>
        <w:szCs w:val="16"/>
      </w:rPr>
      <w:t xml:space="preserve">Corporate Relations </w:t>
    </w:r>
    <w:r w:rsidRPr="00437458">
      <w:rPr>
        <w:b/>
        <w:bCs/>
        <w:color w:val="0F163E"/>
        <w:sz w:val="16"/>
        <w:szCs w:val="16"/>
      </w:rPr>
      <w:tab/>
      <w:t>Telephone +46 8 553 810 00</w:t>
    </w:r>
    <w:r w:rsidRPr="00437458">
      <w:rPr>
        <w:b/>
        <w:bCs/>
        <w:color w:val="0F163E"/>
        <w:sz w:val="16"/>
        <w:szCs w:val="16"/>
      </w:rPr>
      <w:tab/>
    </w:r>
    <w:hyperlink r:id="rId1" w:history="1">
      <w:r w:rsidRPr="00437458">
        <w:rPr>
          <w:rStyle w:val="Collegamentoipertestuale"/>
          <w:rFonts w:cs="Arial"/>
          <w:b/>
          <w:bCs/>
          <w:sz w:val="16"/>
          <w:szCs w:val="16"/>
        </w:rPr>
        <w:t>Facebook.com/ScaniaGroup</w:t>
      </w:r>
    </w:hyperlink>
  </w:p>
  <w:p w14:paraId="0537A004" w14:textId="77777777" w:rsidR="001B5C3B" w:rsidRPr="00896E23" w:rsidRDefault="001B5C3B" w:rsidP="001B5C3B">
    <w:pPr>
      <w:tabs>
        <w:tab w:val="left" w:pos="-988"/>
        <w:tab w:val="left" w:pos="-90"/>
        <w:tab w:val="left" w:pos="2268"/>
        <w:tab w:val="left" w:pos="5080"/>
        <w:tab w:val="left" w:pos="7132"/>
      </w:tabs>
      <w:spacing w:line="215" w:lineRule="auto"/>
      <w:ind w:right="-874"/>
      <w:rPr>
        <w:b/>
        <w:bCs/>
        <w:color w:val="0F163E"/>
        <w:sz w:val="16"/>
        <w:szCs w:val="16"/>
        <w:lang w:val="it-IT"/>
      </w:rPr>
    </w:pPr>
    <w:r w:rsidRPr="00896E23">
      <w:rPr>
        <w:b/>
        <w:bCs/>
        <w:color w:val="0F163E"/>
        <w:sz w:val="16"/>
        <w:szCs w:val="16"/>
        <w:lang w:val="it-IT"/>
      </w:rPr>
      <w:t xml:space="preserve">SE-151 87 Södertälje </w:t>
    </w:r>
    <w:r w:rsidRPr="00896E23">
      <w:rPr>
        <w:b/>
        <w:bCs/>
        <w:color w:val="0F163E"/>
        <w:sz w:val="16"/>
        <w:szCs w:val="16"/>
        <w:lang w:val="it-IT"/>
      </w:rPr>
      <w:tab/>
    </w:r>
    <w:hyperlink r:id="rId2" w:history="1">
      <w:r w:rsidRPr="00896E23">
        <w:rPr>
          <w:rStyle w:val="Collegamentoipertestuale"/>
          <w:rFonts w:cs="Arial"/>
          <w:b/>
          <w:bCs/>
          <w:sz w:val="16"/>
          <w:szCs w:val="16"/>
          <w:lang w:val="it-IT"/>
        </w:rPr>
        <w:t>www.scania.com</w:t>
      </w:r>
    </w:hyperlink>
    <w:r w:rsidRPr="00896E23">
      <w:rPr>
        <w:b/>
        <w:bCs/>
        <w:color w:val="0F163E"/>
        <w:sz w:val="16"/>
        <w:szCs w:val="16"/>
        <w:lang w:val="it-IT"/>
      </w:rPr>
      <w:tab/>
    </w:r>
    <w:hyperlink r:id="rId3" w:history="1">
      <w:r w:rsidRPr="00896E23">
        <w:rPr>
          <w:rStyle w:val="Collegamentoipertestuale"/>
          <w:rFonts w:cs="Arial"/>
          <w:b/>
          <w:bCs/>
          <w:sz w:val="16"/>
          <w:szCs w:val="16"/>
          <w:lang w:val="it-IT"/>
        </w:rPr>
        <w:t>Instagram.com/ScaniaGroup</w:t>
      </w:r>
    </w:hyperlink>
  </w:p>
  <w:p w14:paraId="42026C41" w14:textId="77777777" w:rsidR="001B5C3B" w:rsidRPr="00437458" w:rsidRDefault="001B5C3B" w:rsidP="001B5C3B">
    <w:pPr>
      <w:tabs>
        <w:tab w:val="left" w:pos="-988"/>
        <w:tab w:val="left" w:pos="-90"/>
        <w:tab w:val="left" w:pos="2268"/>
        <w:tab w:val="left" w:pos="5080"/>
        <w:tab w:val="left" w:pos="7132"/>
      </w:tabs>
      <w:spacing w:line="215" w:lineRule="auto"/>
      <w:ind w:right="-874"/>
      <w:rPr>
        <w:b/>
        <w:bCs/>
        <w:color w:val="0F163E"/>
        <w:sz w:val="16"/>
        <w:szCs w:val="16"/>
      </w:rPr>
    </w:pPr>
    <w:r w:rsidRPr="00437458">
      <w:rPr>
        <w:b/>
        <w:bCs/>
        <w:color w:val="0F163E"/>
        <w:sz w:val="16"/>
        <w:szCs w:val="16"/>
      </w:rPr>
      <w:t xml:space="preserve">Sweden </w:t>
    </w:r>
    <w:r w:rsidRPr="00437458">
      <w:rPr>
        <w:b/>
        <w:bCs/>
        <w:color w:val="0F163E"/>
        <w:sz w:val="16"/>
        <w:szCs w:val="16"/>
      </w:rPr>
      <w:tab/>
    </w:r>
    <w:r w:rsidRPr="00437458">
      <w:rPr>
        <w:b/>
        <w:bCs/>
        <w:color w:val="0F163E"/>
        <w:sz w:val="16"/>
        <w:szCs w:val="16"/>
      </w:rPr>
      <w:tab/>
    </w:r>
    <w:hyperlink r:id="rId4" w:history="1">
      <w:r w:rsidRPr="00437458">
        <w:rPr>
          <w:rStyle w:val="Collegamentoipertestuale"/>
          <w:rFonts w:cs="Arial"/>
          <w:b/>
          <w:bCs/>
          <w:sz w:val="16"/>
          <w:szCs w:val="16"/>
        </w:rPr>
        <w:t>Youtube.com/ScaniaGroup</w:t>
      </w:r>
    </w:hyperlink>
  </w:p>
  <w:p w14:paraId="059CE9FE" w14:textId="7F4010B9" w:rsidR="00C66D16" w:rsidRPr="00BA1E35" w:rsidRDefault="001B5C3B" w:rsidP="001B5C3B">
    <w:pPr>
      <w:tabs>
        <w:tab w:val="left" w:pos="-988"/>
        <w:tab w:val="left" w:pos="-90"/>
        <w:tab w:val="left" w:pos="2268"/>
        <w:tab w:val="left" w:pos="5080"/>
        <w:tab w:val="left" w:pos="7132"/>
      </w:tabs>
      <w:spacing w:line="215" w:lineRule="auto"/>
      <w:ind w:right="-874"/>
      <w:rPr>
        <w:b/>
        <w:bCs/>
        <w:color w:val="0F163E"/>
        <w:sz w:val="16"/>
        <w:szCs w:val="16"/>
      </w:rPr>
    </w:pPr>
    <w:r w:rsidRPr="00437458">
      <w:rPr>
        <w:b/>
        <w:bCs/>
        <w:color w:val="0F163E"/>
        <w:sz w:val="16"/>
        <w:szCs w:val="16"/>
      </w:rPr>
      <w:tab/>
    </w:r>
    <w:r w:rsidRPr="00437458">
      <w:rPr>
        <w:b/>
        <w:bCs/>
        <w:color w:val="0F163E"/>
        <w:sz w:val="16"/>
        <w:szCs w:val="16"/>
      </w:rPr>
      <w:tab/>
    </w:r>
    <w:hyperlink r:id="rId5" w:history="1">
      <w:r w:rsidRPr="00196D0E">
        <w:rPr>
          <w:rStyle w:val="Collegamentoipertestuale"/>
          <w:rFonts w:cs="Arial"/>
          <w:b/>
          <w:bCs/>
          <w:sz w:val="16"/>
          <w:szCs w:val="16"/>
        </w:rPr>
        <w:t>Twitter.com/ScaniaGroup</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6A912" w14:textId="77777777" w:rsidR="006832EF" w:rsidRDefault="006832EF" w:rsidP="00E840A7">
      <w:r>
        <w:separator/>
      </w:r>
    </w:p>
    <w:p w14:paraId="22C0F880" w14:textId="77777777" w:rsidR="006832EF" w:rsidRDefault="006832EF"/>
    <w:p w14:paraId="6009FB9F" w14:textId="77777777" w:rsidR="006832EF" w:rsidRDefault="006832EF" w:rsidP="008529C2"/>
  </w:footnote>
  <w:footnote w:type="continuationSeparator" w:id="0">
    <w:p w14:paraId="78CA7DC1" w14:textId="77777777" w:rsidR="006832EF" w:rsidRDefault="006832EF" w:rsidP="00E840A7">
      <w:r>
        <w:continuationSeparator/>
      </w:r>
    </w:p>
    <w:p w14:paraId="0B475206" w14:textId="77777777" w:rsidR="006832EF" w:rsidRDefault="006832EF"/>
    <w:p w14:paraId="4A225BDD" w14:textId="77777777" w:rsidR="006832EF" w:rsidRDefault="006832EF" w:rsidP="008529C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B84E" w14:textId="468569BC" w:rsidR="00C66D16" w:rsidRDefault="00DA0DEF">
    <w:pPr>
      <w:pStyle w:val="Intestazione"/>
      <w:tabs>
        <w:tab w:val="clear" w:pos="9072"/>
      </w:tabs>
      <w:jc w:val="right"/>
    </w:pPr>
    <w:r>
      <w:rPr>
        <w:rStyle w:val="Numeropagina"/>
        <w:rFonts w:cs="Arial"/>
        <w:sz w:val="24"/>
        <w:szCs w:val="24"/>
        <w:lang w:val="it-IT" w:bidi="it-IT"/>
      </w:rPr>
      <w:fldChar w:fldCharType="begin"/>
    </w:r>
    <w:r w:rsidR="00C66D16">
      <w:rPr>
        <w:rStyle w:val="Numeropagina"/>
        <w:rFonts w:cs="Arial"/>
        <w:sz w:val="24"/>
        <w:szCs w:val="24"/>
        <w:lang w:val="it-IT" w:bidi="it-IT"/>
      </w:rPr>
      <w:instrText xml:space="preserve">PAGE </w:instrText>
    </w:r>
    <w:r>
      <w:rPr>
        <w:rStyle w:val="Numeropagina"/>
        <w:rFonts w:cs="Arial"/>
        <w:sz w:val="24"/>
        <w:szCs w:val="24"/>
        <w:lang w:val="it-IT" w:bidi="it-IT"/>
      </w:rPr>
      <w:fldChar w:fldCharType="separate"/>
    </w:r>
    <w:r w:rsidR="00F83221">
      <w:rPr>
        <w:rStyle w:val="Numeropagina"/>
        <w:rFonts w:cs="Arial"/>
        <w:noProof/>
        <w:sz w:val="24"/>
        <w:szCs w:val="24"/>
        <w:lang w:val="it-IT" w:bidi="it-IT"/>
      </w:rPr>
      <w:t>5</w:t>
    </w:r>
    <w:r>
      <w:rPr>
        <w:rStyle w:val="Numeropagina"/>
        <w:rFonts w:cs="Arial"/>
        <w:sz w:val="24"/>
        <w:szCs w:val="24"/>
        <w:lang w:val="it-IT" w:bidi="it-IT"/>
      </w:rPr>
      <w:fldChar w:fldCharType="end"/>
    </w:r>
    <w:r w:rsidR="00C66D16">
      <w:rPr>
        <w:rStyle w:val="Numeropagina"/>
        <w:rFonts w:cs="Arial"/>
        <w:sz w:val="24"/>
        <w:szCs w:val="24"/>
        <w:lang w:val="it-IT" w:bidi="it-IT"/>
      </w:rPr>
      <w:t xml:space="preserve"> (</w:t>
    </w:r>
    <w:r>
      <w:rPr>
        <w:rStyle w:val="Numeropagina"/>
        <w:rFonts w:cs="Arial"/>
        <w:sz w:val="24"/>
        <w:szCs w:val="24"/>
        <w:lang w:val="it-IT" w:bidi="it-IT"/>
      </w:rPr>
      <w:fldChar w:fldCharType="begin"/>
    </w:r>
    <w:r w:rsidR="00C66D16">
      <w:rPr>
        <w:rStyle w:val="Numeropagina"/>
        <w:rFonts w:cs="Arial"/>
        <w:sz w:val="24"/>
        <w:szCs w:val="24"/>
        <w:lang w:val="it-IT" w:bidi="it-IT"/>
      </w:rPr>
      <w:instrText xml:space="preserve">NUMPAGES  \* Lower </w:instrText>
    </w:r>
    <w:r>
      <w:rPr>
        <w:rStyle w:val="Numeropagina"/>
        <w:rFonts w:cs="Arial"/>
        <w:sz w:val="24"/>
        <w:szCs w:val="24"/>
        <w:lang w:val="it-IT" w:bidi="it-IT"/>
      </w:rPr>
      <w:fldChar w:fldCharType="separate"/>
    </w:r>
    <w:r w:rsidR="00F83221">
      <w:rPr>
        <w:rStyle w:val="Numeropagina"/>
        <w:rFonts w:cs="Arial"/>
        <w:noProof/>
        <w:sz w:val="24"/>
        <w:szCs w:val="24"/>
        <w:lang w:val="it-IT" w:bidi="it-IT"/>
      </w:rPr>
      <w:t>5</w:t>
    </w:r>
    <w:r>
      <w:rPr>
        <w:rStyle w:val="Numeropagina"/>
        <w:rFonts w:cs="Arial"/>
        <w:sz w:val="24"/>
        <w:szCs w:val="24"/>
        <w:lang w:val="it-IT" w:bidi="it-IT"/>
      </w:rPr>
      <w:fldChar w:fldCharType="end"/>
    </w:r>
    <w:r w:rsidR="00C66D16">
      <w:rPr>
        <w:rStyle w:val="Numeropagina"/>
        <w:rFonts w:cs="Arial"/>
        <w:sz w:val="24"/>
        <w:szCs w:val="24"/>
        <w:lang w:val="it-IT" w:bidi="it-IT"/>
      </w:rPr>
      <w:t>)</w:t>
    </w:r>
  </w:p>
  <w:p w14:paraId="61FA4E04" w14:textId="77777777" w:rsidR="00C66D16" w:rsidRDefault="00C66D16" w:rsidP="008529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0333" w14:textId="77777777" w:rsidR="009C463D" w:rsidRPr="00963E92" w:rsidRDefault="009C463D" w:rsidP="009C463D">
    <w:pPr>
      <w:framePr w:w="5220" w:h="691" w:hSpace="142" w:wrap="auto" w:vAnchor="page" w:hAnchor="page" w:x="1434" w:y="541"/>
      <w:rPr>
        <w:rFonts w:ascii="Scania Sans Headline Bold" w:hAnsi="Scania Sans Headline Bold"/>
        <w:i/>
        <w:iCs/>
        <w:color w:val="0F163E"/>
      </w:rPr>
    </w:pPr>
    <w:r w:rsidRPr="00963E92">
      <w:rPr>
        <w:rFonts w:ascii="Scania Sans Headline Bold" w:hAnsi="Scania Sans Headline Bold" w:cs="Impact"/>
        <w:i/>
        <w:iCs/>
        <w:caps/>
        <w:color w:val="0F163E"/>
        <w:sz w:val="44"/>
        <w:szCs w:val="44"/>
      </w:rPr>
      <w:t>Press release</w:t>
    </w:r>
  </w:p>
  <w:p w14:paraId="1A658290" w14:textId="77777777" w:rsidR="009C463D" w:rsidRDefault="009C463D" w:rsidP="009C463D">
    <w:pPr>
      <w:pStyle w:val="Intestazione"/>
    </w:pPr>
    <w:r>
      <w:rPr>
        <w:rFonts w:hint="eastAsia"/>
        <w:noProof/>
        <w:lang w:val="it-IT" w:eastAsia="it-IT"/>
      </w:rPr>
      <w:drawing>
        <wp:anchor distT="0" distB="0" distL="114300" distR="114300" simplePos="0" relativeHeight="251659264" behindDoc="1" locked="0" layoutInCell="1" allowOverlap="1" wp14:anchorId="7F81F38A" wp14:editId="3768E8D3">
          <wp:simplePos x="0" y="0"/>
          <wp:positionH relativeFrom="page">
            <wp:posOffset>9525</wp:posOffset>
          </wp:positionH>
          <wp:positionV relativeFrom="paragraph">
            <wp:posOffset>-450215</wp:posOffset>
          </wp:positionV>
          <wp:extent cx="7559040" cy="792480"/>
          <wp:effectExtent l="0" t="0" r="381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Loggor:Scania Logotype:2. Scania_Symbol:Scania_symbol_RGB:scania_symbol_L_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040" cy="79248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34E8948" w14:textId="77777777" w:rsidR="009C463D" w:rsidRDefault="009C463D" w:rsidP="009C463D">
    <w:pPr>
      <w:pStyle w:val="Intestazione"/>
    </w:pPr>
  </w:p>
  <w:p w14:paraId="70F21FC7" w14:textId="77777777" w:rsidR="00C66D16" w:rsidRPr="009C463D" w:rsidRDefault="00C66D16" w:rsidP="009C463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09C"/>
    <w:multiLevelType w:val="hybridMultilevel"/>
    <w:tmpl w:val="1454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7C9D"/>
    <w:multiLevelType w:val="hybridMultilevel"/>
    <w:tmpl w:val="BA0E54B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866EE0"/>
    <w:multiLevelType w:val="hybridMultilevel"/>
    <w:tmpl w:val="B0A64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786280"/>
    <w:multiLevelType w:val="hybridMultilevel"/>
    <w:tmpl w:val="2F540C9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802D5"/>
    <w:multiLevelType w:val="hybridMultilevel"/>
    <w:tmpl w:val="ACF48F6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AE44392"/>
    <w:multiLevelType w:val="hybridMultilevel"/>
    <w:tmpl w:val="E1565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793855"/>
    <w:multiLevelType w:val="hybridMultilevel"/>
    <w:tmpl w:val="A3B26F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AB4069"/>
    <w:multiLevelType w:val="hybridMultilevel"/>
    <w:tmpl w:val="9F40EB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B884DC0"/>
    <w:multiLevelType w:val="hybridMultilevel"/>
    <w:tmpl w:val="2D686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5F15F8"/>
    <w:multiLevelType w:val="hybridMultilevel"/>
    <w:tmpl w:val="1592F0E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F080A"/>
    <w:multiLevelType w:val="hybridMultilevel"/>
    <w:tmpl w:val="20C8F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B6C134B"/>
    <w:multiLevelType w:val="hybridMultilevel"/>
    <w:tmpl w:val="A59AB1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0246DC"/>
    <w:multiLevelType w:val="hybridMultilevel"/>
    <w:tmpl w:val="782837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3A7CE5"/>
    <w:multiLevelType w:val="hybridMultilevel"/>
    <w:tmpl w:val="84F29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EE03D8"/>
    <w:multiLevelType w:val="hybridMultilevel"/>
    <w:tmpl w:val="6CBC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1416CF"/>
    <w:multiLevelType w:val="hybridMultilevel"/>
    <w:tmpl w:val="900A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13"/>
  </w:num>
  <w:num w:numId="5">
    <w:abstractNumId w:val="3"/>
  </w:num>
  <w:num w:numId="6">
    <w:abstractNumId w:val="9"/>
  </w:num>
  <w:num w:numId="7">
    <w:abstractNumId w:val="6"/>
  </w:num>
  <w:num w:numId="8">
    <w:abstractNumId w:val="10"/>
  </w:num>
  <w:num w:numId="9">
    <w:abstractNumId w:val="14"/>
  </w:num>
  <w:num w:numId="10">
    <w:abstractNumId w:val="0"/>
  </w:num>
  <w:num w:numId="11">
    <w:abstractNumId w:val="15"/>
  </w:num>
  <w:num w:numId="12">
    <w:abstractNumId w:val="5"/>
  </w:num>
  <w:num w:numId="13">
    <w:abstractNumId w:val="4"/>
  </w:num>
  <w:num w:numId="14">
    <w:abstractNumId w:val="7"/>
  </w:num>
  <w:num w:numId="15">
    <w:abstractNumId w:val="11"/>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0"/>
  <w:drawingGridVerticalSpacing w:val="0"/>
  <w:displayHorizontalDrawingGridEvery w:val="0"/>
  <w:displayVerticalDrawingGridEvery w:val="0"/>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3D"/>
    <w:rsid w:val="00000123"/>
    <w:rsid w:val="0000498F"/>
    <w:rsid w:val="00005966"/>
    <w:rsid w:val="000065F8"/>
    <w:rsid w:val="00007E8A"/>
    <w:rsid w:val="00010980"/>
    <w:rsid w:val="00010E94"/>
    <w:rsid w:val="000113FC"/>
    <w:rsid w:val="00011F11"/>
    <w:rsid w:val="000149C9"/>
    <w:rsid w:val="00014C30"/>
    <w:rsid w:val="00014F43"/>
    <w:rsid w:val="0001506B"/>
    <w:rsid w:val="0001619F"/>
    <w:rsid w:val="00017900"/>
    <w:rsid w:val="00017D0D"/>
    <w:rsid w:val="00020B42"/>
    <w:rsid w:val="00021E0F"/>
    <w:rsid w:val="00022CA2"/>
    <w:rsid w:val="00022EC7"/>
    <w:rsid w:val="0002310D"/>
    <w:rsid w:val="00023703"/>
    <w:rsid w:val="00023905"/>
    <w:rsid w:val="0002531B"/>
    <w:rsid w:val="000254FA"/>
    <w:rsid w:val="0002579B"/>
    <w:rsid w:val="00025BC6"/>
    <w:rsid w:val="0002646F"/>
    <w:rsid w:val="00026853"/>
    <w:rsid w:val="00027ECB"/>
    <w:rsid w:val="0003058F"/>
    <w:rsid w:val="0003093A"/>
    <w:rsid w:val="0003105D"/>
    <w:rsid w:val="00033607"/>
    <w:rsid w:val="00035DBE"/>
    <w:rsid w:val="000374D3"/>
    <w:rsid w:val="000378E1"/>
    <w:rsid w:val="00037989"/>
    <w:rsid w:val="00040321"/>
    <w:rsid w:val="000415C1"/>
    <w:rsid w:val="00041838"/>
    <w:rsid w:val="00041A7D"/>
    <w:rsid w:val="0004212E"/>
    <w:rsid w:val="00043251"/>
    <w:rsid w:val="000439B5"/>
    <w:rsid w:val="00043A01"/>
    <w:rsid w:val="0004428E"/>
    <w:rsid w:val="00044F18"/>
    <w:rsid w:val="00044FA6"/>
    <w:rsid w:val="00047162"/>
    <w:rsid w:val="000472BB"/>
    <w:rsid w:val="00047870"/>
    <w:rsid w:val="000509D8"/>
    <w:rsid w:val="000517A4"/>
    <w:rsid w:val="00051929"/>
    <w:rsid w:val="00051A0A"/>
    <w:rsid w:val="00052173"/>
    <w:rsid w:val="00053C69"/>
    <w:rsid w:val="00054359"/>
    <w:rsid w:val="00054E3F"/>
    <w:rsid w:val="000554B3"/>
    <w:rsid w:val="00056AA5"/>
    <w:rsid w:val="00056D31"/>
    <w:rsid w:val="0006153B"/>
    <w:rsid w:val="00061BB8"/>
    <w:rsid w:val="00061E26"/>
    <w:rsid w:val="00061F9C"/>
    <w:rsid w:val="00061FE4"/>
    <w:rsid w:val="00064925"/>
    <w:rsid w:val="00066757"/>
    <w:rsid w:val="000677F7"/>
    <w:rsid w:val="000732D0"/>
    <w:rsid w:val="00073E98"/>
    <w:rsid w:val="00073F49"/>
    <w:rsid w:val="00074790"/>
    <w:rsid w:val="00074C6A"/>
    <w:rsid w:val="0007725A"/>
    <w:rsid w:val="00081093"/>
    <w:rsid w:val="00081AC6"/>
    <w:rsid w:val="0008223B"/>
    <w:rsid w:val="0008265D"/>
    <w:rsid w:val="000828F1"/>
    <w:rsid w:val="000832B8"/>
    <w:rsid w:val="00083FB9"/>
    <w:rsid w:val="000853C7"/>
    <w:rsid w:val="000854A3"/>
    <w:rsid w:val="000877B1"/>
    <w:rsid w:val="00091F54"/>
    <w:rsid w:val="000930B2"/>
    <w:rsid w:val="00093953"/>
    <w:rsid w:val="000978FD"/>
    <w:rsid w:val="00097987"/>
    <w:rsid w:val="00097BB2"/>
    <w:rsid w:val="00097E61"/>
    <w:rsid w:val="000A0A0C"/>
    <w:rsid w:val="000A28A9"/>
    <w:rsid w:val="000A2D57"/>
    <w:rsid w:val="000A4E6A"/>
    <w:rsid w:val="000A647E"/>
    <w:rsid w:val="000B08C2"/>
    <w:rsid w:val="000B09EE"/>
    <w:rsid w:val="000B1713"/>
    <w:rsid w:val="000B293F"/>
    <w:rsid w:val="000B3911"/>
    <w:rsid w:val="000B44AD"/>
    <w:rsid w:val="000B4762"/>
    <w:rsid w:val="000B52E2"/>
    <w:rsid w:val="000B5A1A"/>
    <w:rsid w:val="000B66E1"/>
    <w:rsid w:val="000B6B9D"/>
    <w:rsid w:val="000C0431"/>
    <w:rsid w:val="000C1447"/>
    <w:rsid w:val="000C3DCC"/>
    <w:rsid w:val="000C592C"/>
    <w:rsid w:val="000C61A6"/>
    <w:rsid w:val="000D0154"/>
    <w:rsid w:val="000D0324"/>
    <w:rsid w:val="000D0427"/>
    <w:rsid w:val="000D0EBB"/>
    <w:rsid w:val="000D2AA7"/>
    <w:rsid w:val="000D3ADC"/>
    <w:rsid w:val="000D6179"/>
    <w:rsid w:val="000D65F3"/>
    <w:rsid w:val="000D6B2C"/>
    <w:rsid w:val="000D72C4"/>
    <w:rsid w:val="000E0E23"/>
    <w:rsid w:val="000E15C4"/>
    <w:rsid w:val="000E2023"/>
    <w:rsid w:val="000E2305"/>
    <w:rsid w:val="000E2314"/>
    <w:rsid w:val="000E2F9F"/>
    <w:rsid w:val="000E3451"/>
    <w:rsid w:val="000E4AE7"/>
    <w:rsid w:val="000E5BF6"/>
    <w:rsid w:val="000E611B"/>
    <w:rsid w:val="000E7851"/>
    <w:rsid w:val="000F23D9"/>
    <w:rsid w:val="000F2955"/>
    <w:rsid w:val="000F32E2"/>
    <w:rsid w:val="000F3EB9"/>
    <w:rsid w:val="000F4BCE"/>
    <w:rsid w:val="000F4F90"/>
    <w:rsid w:val="000F6EC6"/>
    <w:rsid w:val="000F76BA"/>
    <w:rsid w:val="00100274"/>
    <w:rsid w:val="00100317"/>
    <w:rsid w:val="001014D6"/>
    <w:rsid w:val="00101E25"/>
    <w:rsid w:val="00102874"/>
    <w:rsid w:val="00102E63"/>
    <w:rsid w:val="00102F36"/>
    <w:rsid w:val="001042E9"/>
    <w:rsid w:val="00104AD3"/>
    <w:rsid w:val="001068C3"/>
    <w:rsid w:val="001068DE"/>
    <w:rsid w:val="0010728F"/>
    <w:rsid w:val="0010731B"/>
    <w:rsid w:val="00110A45"/>
    <w:rsid w:val="00110BB7"/>
    <w:rsid w:val="00111157"/>
    <w:rsid w:val="00111D89"/>
    <w:rsid w:val="00115057"/>
    <w:rsid w:val="0012091E"/>
    <w:rsid w:val="0012111A"/>
    <w:rsid w:val="001222A5"/>
    <w:rsid w:val="0012273E"/>
    <w:rsid w:val="001228A4"/>
    <w:rsid w:val="0012296D"/>
    <w:rsid w:val="00122A4F"/>
    <w:rsid w:val="00122DF2"/>
    <w:rsid w:val="00123411"/>
    <w:rsid w:val="001236A6"/>
    <w:rsid w:val="00124375"/>
    <w:rsid w:val="00124733"/>
    <w:rsid w:val="00125A00"/>
    <w:rsid w:val="00125F34"/>
    <w:rsid w:val="001276A2"/>
    <w:rsid w:val="00127D8A"/>
    <w:rsid w:val="001305D9"/>
    <w:rsid w:val="00130DD3"/>
    <w:rsid w:val="0013127B"/>
    <w:rsid w:val="0013127D"/>
    <w:rsid w:val="0013130C"/>
    <w:rsid w:val="00134941"/>
    <w:rsid w:val="001355B5"/>
    <w:rsid w:val="00136B5D"/>
    <w:rsid w:val="00137C5C"/>
    <w:rsid w:val="00141C29"/>
    <w:rsid w:val="00142A5B"/>
    <w:rsid w:val="00142BA2"/>
    <w:rsid w:val="00142D89"/>
    <w:rsid w:val="00142EDB"/>
    <w:rsid w:val="001434C7"/>
    <w:rsid w:val="00143D25"/>
    <w:rsid w:val="00144A48"/>
    <w:rsid w:val="0014578F"/>
    <w:rsid w:val="001457D1"/>
    <w:rsid w:val="00146DE0"/>
    <w:rsid w:val="001474D5"/>
    <w:rsid w:val="00147A29"/>
    <w:rsid w:val="00150269"/>
    <w:rsid w:val="00151F30"/>
    <w:rsid w:val="001551EC"/>
    <w:rsid w:val="00156A55"/>
    <w:rsid w:val="00156B24"/>
    <w:rsid w:val="00156D6D"/>
    <w:rsid w:val="001574A5"/>
    <w:rsid w:val="0015755A"/>
    <w:rsid w:val="00157915"/>
    <w:rsid w:val="00157B4D"/>
    <w:rsid w:val="00157BDA"/>
    <w:rsid w:val="00157C3F"/>
    <w:rsid w:val="001608D4"/>
    <w:rsid w:val="00160909"/>
    <w:rsid w:val="0016107B"/>
    <w:rsid w:val="0016167C"/>
    <w:rsid w:val="00162CD1"/>
    <w:rsid w:val="0016307A"/>
    <w:rsid w:val="001631F0"/>
    <w:rsid w:val="00163B43"/>
    <w:rsid w:val="00163B49"/>
    <w:rsid w:val="00163BDE"/>
    <w:rsid w:val="00164565"/>
    <w:rsid w:val="00164E2E"/>
    <w:rsid w:val="001660FC"/>
    <w:rsid w:val="00166AE2"/>
    <w:rsid w:val="001675B2"/>
    <w:rsid w:val="001677E9"/>
    <w:rsid w:val="00170FC1"/>
    <w:rsid w:val="001712C6"/>
    <w:rsid w:val="00171587"/>
    <w:rsid w:val="0017166D"/>
    <w:rsid w:val="001733AE"/>
    <w:rsid w:val="00173F19"/>
    <w:rsid w:val="00174216"/>
    <w:rsid w:val="001747B4"/>
    <w:rsid w:val="00174BC7"/>
    <w:rsid w:val="00176D47"/>
    <w:rsid w:val="001813DD"/>
    <w:rsid w:val="001815E7"/>
    <w:rsid w:val="00181ABA"/>
    <w:rsid w:val="00182A08"/>
    <w:rsid w:val="001837AB"/>
    <w:rsid w:val="00183E51"/>
    <w:rsid w:val="00184A2C"/>
    <w:rsid w:val="00186EFC"/>
    <w:rsid w:val="001901EC"/>
    <w:rsid w:val="00191246"/>
    <w:rsid w:val="00191A5D"/>
    <w:rsid w:val="00191CB0"/>
    <w:rsid w:val="0019280C"/>
    <w:rsid w:val="001937D7"/>
    <w:rsid w:val="001939D2"/>
    <w:rsid w:val="00193B8C"/>
    <w:rsid w:val="0019436B"/>
    <w:rsid w:val="00195457"/>
    <w:rsid w:val="0019584E"/>
    <w:rsid w:val="00195D1B"/>
    <w:rsid w:val="001964DB"/>
    <w:rsid w:val="00196EF6"/>
    <w:rsid w:val="001979BD"/>
    <w:rsid w:val="001A1149"/>
    <w:rsid w:val="001A26C0"/>
    <w:rsid w:val="001A2A60"/>
    <w:rsid w:val="001A3451"/>
    <w:rsid w:val="001A3AB0"/>
    <w:rsid w:val="001A4F11"/>
    <w:rsid w:val="001A6560"/>
    <w:rsid w:val="001A6707"/>
    <w:rsid w:val="001A7843"/>
    <w:rsid w:val="001B01BF"/>
    <w:rsid w:val="001B0B3D"/>
    <w:rsid w:val="001B0D34"/>
    <w:rsid w:val="001B1585"/>
    <w:rsid w:val="001B1B8A"/>
    <w:rsid w:val="001B2BA6"/>
    <w:rsid w:val="001B3073"/>
    <w:rsid w:val="001B30D0"/>
    <w:rsid w:val="001B35E4"/>
    <w:rsid w:val="001B40D3"/>
    <w:rsid w:val="001B5185"/>
    <w:rsid w:val="001B5645"/>
    <w:rsid w:val="001B5C3B"/>
    <w:rsid w:val="001B6142"/>
    <w:rsid w:val="001B6E1E"/>
    <w:rsid w:val="001B79D4"/>
    <w:rsid w:val="001C182A"/>
    <w:rsid w:val="001C32EF"/>
    <w:rsid w:val="001C3B00"/>
    <w:rsid w:val="001C5801"/>
    <w:rsid w:val="001C658C"/>
    <w:rsid w:val="001C7C4A"/>
    <w:rsid w:val="001D003C"/>
    <w:rsid w:val="001D0AC1"/>
    <w:rsid w:val="001D2971"/>
    <w:rsid w:val="001D41F8"/>
    <w:rsid w:val="001D43EC"/>
    <w:rsid w:val="001D55EC"/>
    <w:rsid w:val="001D5C7E"/>
    <w:rsid w:val="001D5F56"/>
    <w:rsid w:val="001D68E8"/>
    <w:rsid w:val="001D6ED7"/>
    <w:rsid w:val="001D7E66"/>
    <w:rsid w:val="001E04FD"/>
    <w:rsid w:val="001E0BA0"/>
    <w:rsid w:val="001E1523"/>
    <w:rsid w:val="001E1711"/>
    <w:rsid w:val="001E1FAC"/>
    <w:rsid w:val="001E299E"/>
    <w:rsid w:val="001E2B70"/>
    <w:rsid w:val="001E3D22"/>
    <w:rsid w:val="001E5B2F"/>
    <w:rsid w:val="001E6400"/>
    <w:rsid w:val="001E64A5"/>
    <w:rsid w:val="001E6AE0"/>
    <w:rsid w:val="001E6B62"/>
    <w:rsid w:val="001E6CD3"/>
    <w:rsid w:val="001E7B2C"/>
    <w:rsid w:val="001F072F"/>
    <w:rsid w:val="001F1045"/>
    <w:rsid w:val="001F30D4"/>
    <w:rsid w:val="001F380F"/>
    <w:rsid w:val="001F717A"/>
    <w:rsid w:val="001F7A77"/>
    <w:rsid w:val="001F7F92"/>
    <w:rsid w:val="00201352"/>
    <w:rsid w:val="00201782"/>
    <w:rsid w:val="00201A18"/>
    <w:rsid w:val="002021B7"/>
    <w:rsid w:val="00203A17"/>
    <w:rsid w:val="002074B2"/>
    <w:rsid w:val="00210E1F"/>
    <w:rsid w:val="002115C0"/>
    <w:rsid w:val="00211DAC"/>
    <w:rsid w:val="00212D3A"/>
    <w:rsid w:val="0021363A"/>
    <w:rsid w:val="0021489D"/>
    <w:rsid w:val="0021535D"/>
    <w:rsid w:val="0021555E"/>
    <w:rsid w:val="002159CC"/>
    <w:rsid w:val="00216618"/>
    <w:rsid w:val="002178BF"/>
    <w:rsid w:val="00217CD8"/>
    <w:rsid w:val="00220FD3"/>
    <w:rsid w:val="002216A4"/>
    <w:rsid w:val="002216D8"/>
    <w:rsid w:val="00221DF4"/>
    <w:rsid w:val="002224A2"/>
    <w:rsid w:val="002226E6"/>
    <w:rsid w:val="0022343D"/>
    <w:rsid w:val="00223AAD"/>
    <w:rsid w:val="00223F70"/>
    <w:rsid w:val="00224C59"/>
    <w:rsid w:val="0022621B"/>
    <w:rsid w:val="00226A2D"/>
    <w:rsid w:val="00226A78"/>
    <w:rsid w:val="00226C9B"/>
    <w:rsid w:val="00230D9B"/>
    <w:rsid w:val="00234379"/>
    <w:rsid w:val="00234BAD"/>
    <w:rsid w:val="00235E1C"/>
    <w:rsid w:val="00236BC4"/>
    <w:rsid w:val="00236CE8"/>
    <w:rsid w:val="002373AB"/>
    <w:rsid w:val="002405C0"/>
    <w:rsid w:val="002412C7"/>
    <w:rsid w:val="00241ACB"/>
    <w:rsid w:val="00241D36"/>
    <w:rsid w:val="002437B7"/>
    <w:rsid w:val="00243CB6"/>
    <w:rsid w:val="00243FE0"/>
    <w:rsid w:val="00244B72"/>
    <w:rsid w:val="00244D7E"/>
    <w:rsid w:val="00245FF8"/>
    <w:rsid w:val="00247119"/>
    <w:rsid w:val="00250517"/>
    <w:rsid w:val="002505BD"/>
    <w:rsid w:val="002505D5"/>
    <w:rsid w:val="00251391"/>
    <w:rsid w:val="0025152B"/>
    <w:rsid w:val="00251810"/>
    <w:rsid w:val="002527E7"/>
    <w:rsid w:val="0025390A"/>
    <w:rsid w:val="00253CBD"/>
    <w:rsid w:val="002549C8"/>
    <w:rsid w:val="00255C4B"/>
    <w:rsid w:val="00256182"/>
    <w:rsid w:val="00256544"/>
    <w:rsid w:val="00257679"/>
    <w:rsid w:val="00257FA2"/>
    <w:rsid w:val="00260743"/>
    <w:rsid w:val="00261437"/>
    <w:rsid w:val="00261874"/>
    <w:rsid w:val="002630DB"/>
    <w:rsid w:val="00263B68"/>
    <w:rsid w:val="00265A85"/>
    <w:rsid w:val="002665CD"/>
    <w:rsid w:val="0027242D"/>
    <w:rsid w:val="00272868"/>
    <w:rsid w:val="00273379"/>
    <w:rsid w:val="0027414D"/>
    <w:rsid w:val="00274655"/>
    <w:rsid w:val="00274E7B"/>
    <w:rsid w:val="0027531C"/>
    <w:rsid w:val="002755A7"/>
    <w:rsid w:val="0027573D"/>
    <w:rsid w:val="00276B8C"/>
    <w:rsid w:val="00276C52"/>
    <w:rsid w:val="002801AE"/>
    <w:rsid w:val="0028050B"/>
    <w:rsid w:val="002807FC"/>
    <w:rsid w:val="0028214A"/>
    <w:rsid w:val="0028221C"/>
    <w:rsid w:val="00284390"/>
    <w:rsid w:val="00285581"/>
    <w:rsid w:val="002861FA"/>
    <w:rsid w:val="0028649B"/>
    <w:rsid w:val="00290472"/>
    <w:rsid w:val="0029137B"/>
    <w:rsid w:val="002920DD"/>
    <w:rsid w:val="002934B9"/>
    <w:rsid w:val="0029468B"/>
    <w:rsid w:val="0029617E"/>
    <w:rsid w:val="0029667E"/>
    <w:rsid w:val="00296D10"/>
    <w:rsid w:val="002975A9"/>
    <w:rsid w:val="002A0972"/>
    <w:rsid w:val="002A183F"/>
    <w:rsid w:val="002A19D4"/>
    <w:rsid w:val="002A340F"/>
    <w:rsid w:val="002A3EC8"/>
    <w:rsid w:val="002A43F2"/>
    <w:rsid w:val="002A7625"/>
    <w:rsid w:val="002A77ED"/>
    <w:rsid w:val="002A7D7B"/>
    <w:rsid w:val="002A7F38"/>
    <w:rsid w:val="002B12D9"/>
    <w:rsid w:val="002B1ABC"/>
    <w:rsid w:val="002B313E"/>
    <w:rsid w:val="002B415C"/>
    <w:rsid w:val="002B52D1"/>
    <w:rsid w:val="002B6052"/>
    <w:rsid w:val="002B69C3"/>
    <w:rsid w:val="002B6FDC"/>
    <w:rsid w:val="002C34B4"/>
    <w:rsid w:val="002C4BAA"/>
    <w:rsid w:val="002C5775"/>
    <w:rsid w:val="002C58CE"/>
    <w:rsid w:val="002C6EBF"/>
    <w:rsid w:val="002C73C5"/>
    <w:rsid w:val="002D04C5"/>
    <w:rsid w:val="002D2A09"/>
    <w:rsid w:val="002D3684"/>
    <w:rsid w:val="002D3A10"/>
    <w:rsid w:val="002D3D21"/>
    <w:rsid w:val="002D42F3"/>
    <w:rsid w:val="002D458C"/>
    <w:rsid w:val="002D4DED"/>
    <w:rsid w:val="002D5525"/>
    <w:rsid w:val="002D555F"/>
    <w:rsid w:val="002D6316"/>
    <w:rsid w:val="002D7411"/>
    <w:rsid w:val="002D7695"/>
    <w:rsid w:val="002D7CFC"/>
    <w:rsid w:val="002E0294"/>
    <w:rsid w:val="002E088F"/>
    <w:rsid w:val="002E150E"/>
    <w:rsid w:val="002E2496"/>
    <w:rsid w:val="002E27FD"/>
    <w:rsid w:val="002E3190"/>
    <w:rsid w:val="002E36A4"/>
    <w:rsid w:val="002E3DEB"/>
    <w:rsid w:val="002E4FD3"/>
    <w:rsid w:val="002E696B"/>
    <w:rsid w:val="002E794A"/>
    <w:rsid w:val="002F0A8D"/>
    <w:rsid w:val="002F2C1E"/>
    <w:rsid w:val="002F2DE3"/>
    <w:rsid w:val="002F3AE0"/>
    <w:rsid w:val="002F444F"/>
    <w:rsid w:val="002F4565"/>
    <w:rsid w:val="002F4B7E"/>
    <w:rsid w:val="002F5919"/>
    <w:rsid w:val="002F6381"/>
    <w:rsid w:val="002F6D74"/>
    <w:rsid w:val="002F6FE1"/>
    <w:rsid w:val="002F7CC5"/>
    <w:rsid w:val="00300377"/>
    <w:rsid w:val="0030080E"/>
    <w:rsid w:val="0030181D"/>
    <w:rsid w:val="0030183B"/>
    <w:rsid w:val="003041E0"/>
    <w:rsid w:val="003046CC"/>
    <w:rsid w:val="00305247"/>
    <w:rsid w:val="00305749"/>
    <w:rsid w:val="0030609A"/>
    <w:rsid w:val="00306352"/>
    <w:rsid w:val="00307780"/>
    <w:rsid w:val="00310D4D"/>
    <w:rsid w:val="00310DB3"/>
    <w:rsid w:val="00310F79"/>
    <w:rsid w:val="003124A6"/>
    <w:rsid w:val="00312C02"/>
    <w:rsid w:val="0031300B"/>
    <w:rsid w:val="00313E17"/>
    <w:rsid w:val="00314ACB"/>
    <w:rsid w:val="00314C07"/>
    <w:rsid w:val="003152B7"/>
    <w:rsid w:val="003152C1"/>
    <w:rsid w:val="00315C2C"/>
    <w:rsid w:val="00316B59"/>
    <w:rsid w:val="00316FC6"/>
    <w:rsid w:val="00317410"/>
    <w:rsid w:val="003215FF"/>
    <w:rsid w:val="00321DAA"/>
    <w:rsid w:val="00322793"/>
    <w:rsid w:val="00322CA9"/>
    <w:rsid w:val="00323B08"/>
    <w:rsid w:val="00323E45"/>
    <w:rsid w:val="00324939"/>
    <w:rsid w:val="0032641C"/>
    <w:rsid w:val="00326FAB"/>
    <w:rsid w:val="00327184"/>
    <w:rsid w:val="0032753D"/>
    <w:rsid w:val="0033062C"/>
    <w:rsid w:val="003308DF"/>
    <w:rsid w:val="00330A15"/>
    <w:rsid w:val="00330D63"/>
    <w:rsid w:val="0033359B"/>
    <w:rsid w:val="0033360B"/>
    <w:rsid w:val="00333A64"/>
    <w:rsid w:val="00333B91"/>
    <w:rsid w:val="00333BFF"/>
    <w:rsid w:val="003346B7"/>
    <w:rsid w:val="0033539A"/>
    <w:rsid w:val="003402DE"/>
    <w:rsid w:val="00341182"/>
    <w:rsid w:val="0034445C"/>
    <w:rsid w:val="00344A96"/>
    <w:rsid w:val="00345A0E"/>
    <w:rsid w:val="00346F94"/>
    <w:rsid w:val="00347B6F"/>
    <w:rsid w:val="00350129"/>
    <w:rsid w:val="00350293"/>
    <w:rsid w:val="003515E0"/>
    <w:rsid w:val="0035166F"/>
    <w:rsid w:val="00352613"/>
    <w:rsid w:val="00352A4E"/>
    <w:rsid w:val="00352A72"/>
    <w:rsid w:val="00353A8D"/>
    <w:rsid w:val="00353F0E"/>
    <w:rsid w:val="003540F4"/>
    <w:rsid w:val="003543DC"/>
    <w:rsid w:val="00354F79"/>
    <w:rsid w:val="00355E41"/>
    <w:rsid w:val="00355EEB"/>
    <w:rsid w:val="00360024"/>
    <w:rsid w:val="00360034"/>
    <w:rsid w:val="003600DA"/>
    <w:rsid w:val="00361795"/>
    <w:rsid w:val="003617E9"/>
    <w:rsid w:val="00361842"/>
    <w:rsid w:val="003625CC"/>
    <w:rsid w:val="00362DE7"/>
    <w:rsid w:val="00363281"/>
    <w:rsid w:val="00363A55"/>
    <w:rsid w:val="00364296"/>
    <w:rsid w:val="003659AA"/>
    <w:rsid w:val="00365A0B"/>
    <w:rsid w:val="003664AC"/>
    <w:rsid w:val="0036698F"/>
    <w:rsid w:val="00370ED9"/>
    <w:rsid w:val="00371224"/>
    <w:rsid w:val="00371278"/>
    <w:rsid w:val="003712EA"/>
    <w:rsid w:val="00371FF5"/>
    <w:rsid w:val="00372237"/>
    <w:rsid w:val="00372833"/>
    <w:rsid w:val="00372F26"/>
    <w:rsid w:val="00372F4D"/>
    <w:rsid w:val="0037330B"/>
    <w:rsid w:val="003759A1"/>
    <w:rsid w:val="00375DAE"/>
    <w:rsid w:val="00376827"/>
    <w:rsid w:val="00376BFD"/>
    <w:rsid w:val="00376C56"/>
    <w:rsid w:val="00377CC2"/>
    <w:rsid w:val="003800A3"/>
    <w:rsid w:val="00381AF3"/>
    <w:rsid w:val="00381CD1"/>
    <w:rsid w:val="00382AB0"/>
    <w:rsid w:val="00383C4E"/>
    <w:rsid w:val="00383F6E"/>
    <w:rsid w:val="00385817"/>
    <w:rsid w:val="0038664A"/>
    <w:rsid w:val="00387279"/>
    <w:rsid w:val="00390895"/>
    <w:rsid w:val="00392125"/>
    <w:rsid w:val="0039292A"/>
    <w:rsid w:val="00393534"/>
    <w:rsid w:val="00394069"/>
    <w:rsid w:val="00397671"/>
    <w:rsid w:val="003A0703"/>
    <w:rsid w:val="003A2AEB"/>
    <w:rsid w:val="003A3A10"/>
    <w:rsid w:val="003A3B68"/>
    <w:rsid w:val="003A3E2D"/>
    <w:rsid w:val="003A4F2E"/>
    <w:rsid w:val="003A6271"/>
    <w:rsid w:val="003A661E"/>
    <w:rsid w:val="003B056C"/>
    <w:rsid w:val="003B1505"/>
    <w:rsid w:val="003B17F7"/>
    <w:rsid w:val="003B1845"/>
    <w:rsid w:val="003B2AE1"/>
    <w:rsid w:val="003B33FE"/>
    <w:rsid w:val="003B3B41"/>
    <w:rsid w:val="003B3DF6"/>
    <w:rsid w:val="003B4793"/>
    <w:rsid w:val="003B4A06"/>
    <w:rsid w:val="003B57AC"/>
    <w:rsid w:val="003B6017"/>
    <w:rsid w:val="003B7126"/>
    <w:rsid w:val="003C07F8"/>
    <w:rsid w:val="003C1225"/>
    <w:rsid w:val="003C234A"/>
    <w:rsid w:val="003C2FFC"/>
    <w:rsid w:val="003C3F0A"/>
    <w:rsid w:val="003C4461"/>
    <w:rsid w:val="003C5051"/>
    <w:rsid w:val="003C6C53"/>
    <w:rsid w:val="003C7872"/>
    <w:rsid w:val="003C7BEC"/>
    <w:rsid w:val="003C7D13"/>
    <w:rsid w:val="003D05F0"/>
    <w:rsid w:val="003D1A4C"/>
    <w:rsid w:val="003D228F"/>
    <w:rsid w:val="003D36E8"/>
    <w:rsid w:val="003D402A"/>
    <w:rsid w:val="003D449A"/>
    <w:rsid w:val="003D5A1E"/>
    <w:rsid w:val="003D6E28"/>
    <w:rsid w:val="003E014C"/>
    <w:rsid w:val="003E04E0"/>
    <w:rsid w:val="003E07BC"/>
    <w:rsid w:val="003E136A"/>
    <w:rsid w:val="003E1501"/>
    <w:rsid w:val="003E1D98"/>
    <w:rsid w:val="003E27CF"/>
    <w:rsid w:val="003E2A27"/>
    <w:rsid w:val="003E3A56"/>
    <w:rsid w:val="003E3A89"/>
    <w:rsid w:val="003E41B0"/>
    <w:rsid w:val="003E459B"/>
    <w:rsid w:val="003E70E9"/>
    <w:rsid w:val="003E7D01"/>
    <w:rsid w:val="003F0988"/>
    <w:rsid w:val="003F0BED"/>
    <w:rsid w:val="003F0DF4"/>
    <w:rsid w:val="003F1D22"/>
    <w:rsid w:val="003F2F93"/>
    <w:rsid w:val="003F3609"/>
    <w:rsid w:val="003F38B1"/>
    <w:rsid w:val="003F3DC8"/>
    <w:rsid w:val="003F5150"/>
    <w:rsid w:val="003F633C"/>
    <w:rsid w:val="003F6E5B"/>
    <w:rsid w:val="00402830"/>
    <w:rsid w:val="00403907"/>
    <w:rsid w:val="00403FCF"/>
    <w:rsid w:val="0040661A"/>
    <w:rsid w:val="00407268"/>
    <w:rsid w:val="0040797A"/>
    <w:rsid w:val="00410EAA"/>
    <w:rsid w:val="00413362"/>
    <w:rsid w:val="00414918"/>
    <w:rsid w:val="00415351"/>
    <w:rsid w:val="00417F88"/>
    <w:rsid w:val="00421074"/>
    <w:rsid w:val="004214A8"/>
    <w:rsid w:val="00423507"/>
    <w:rsid w:val="004239D4"/>
    <w:rsid w:val="0042593A"/>
    <w:rsid w:val="00427092"/>
    <w:rsid w:val="004278A4"/>
    <w:rsid w:val="00431063"/>
    <w:rsid w:val="004317BF"/>
    <w:rsid w:val="00431939"/>
    <w:rsid w:val="00431AA4"/>
    <w:rsid w:val="004325CE"/>
    <w:rsid w:val="004333DA"/>
    <w:rsid w:val="00433A1D"/>
    <w:rsid w:val="0043681E"/>
    <w:rsid w:val="00437B87"/>
    <w:rsid w:val="004408BC"/>
    <w:rsid w:val="00442380"/>
    <w:rsid w:val="004442A4"/>
    <w:rsid w:val="004457ED"/>
    <w:rsid w:val="00445B28"/>
    <w:rsid w:val="00446B5E"/>
    <w:rsid w:val="00447007"/>
    <w:rsid w:val="00447513"/>
    <w:rsid w:val="00447648"/>
    <w:rsid w:val="00447C82"/>
    <w:rsid w:val="00447E06"/>
    <w:rsid w:val="00447EB9"/>
    <w:rsid w:val="00450718"/>
    <w:rsid w:val="00451006"/>
    <w:rsid w:val="00451A0E"/>
    <w:rsid w:val="00451F79"/>
    <w:rsid w:val="004520DA"/>
    <w:rsid w:val="00452D25"/>
    <w:rsid w:val="00453601"/>
    <w:rsid w:val="00454470"/>
    <w:rsid w:val="0045624F"/>
    <w:rsid w:val="00457255"/>
    <w:rsid w:val="00460C41"/>
    <w:rsid w:val="00461080"/>
    <w:rsid w:val="0046138C"/>
    <w:rsid w:val="004619FA"/>
    <w:rsid w:val="00461CEE"/>
    <w:rsid w:val="00462084"/>
    <w:rsid w:val="00462C4B"/>
    <w:rsid w:val="00463B32"/>
    <w:rsid w:val="00463D20"/>
    <w:rsid w:val="00464819"/>
    <w:rsid w:val="004659B7"/>
    <w:rsid w:val="004677BD"/>
    <w:rsid w:val="0047193E"/>
    <w:rsid w:val="004720FB"/>
    <w:rsid w:val="004723F5"/>
    <w:rsid w:val="0047251D"/>
    <w:rsid w:val="00472AFC"/>
    <w:rsid w:val="00472B71"/>
    <w:rsid w:val="00473DE5"/>
    <w:rsid w:val="00473F33"/>
    <w:rsid w:val="00473FA2"/>
    <w:rsid w:val="00475932"/>
    <w:rsid w:val="00476047"/>
    <w:rsid w:val="00476DBC"/>
    <w:rsid w:val="00477FFB"/>
    <w:rsid w:val="004809D1"/>
    <w:rsid w:val="00481444"/>
    <w:rsid w:val="0048150C"/>
    <w:rsid w:val="00484DAB"/>
    <w:rsid w:val="004876D5"/>
    <w:rsid w:val="0049187B"/>
    <w:rsid w:val="00491908"/>
    <w:rsid w:val="00493AEF"/>
    <w:rsid w:val="00494624"/>
    <w:rsid w:val="004950C7"/>
    <w:rsid w:val="00495358"/>
    <w:rsid w:val="004972EA"/>
    <w:rsid w:val="004A127F"/>
    <w:rsid w:val="004A24A7"/>
    <w:rsid w:val="004A2758"/>
    <w:rsid w:val="004A2DB4"/>
    <w:rsid w:val="004A47AD"/>
    <w:rsid w:val="004A4AF2"/>
    <w:rsid w:val="004A4E99"/>
    <w:rsid w:val="004A57ED"/>
    <w:rsid w:val="004A59B3"/>
    <w:rsid w:val="004A5A38"/>
    <w:rsid w:val="004A6DD6"/>
    <w:rsid w:val="004B1A14"/>
    <w:rsid w:val="004B30DD"/>
    <w:rsid w:val="004B3589"/>
    <w:rsid w:val="004B38D7"/>
    <w:rsid w:val="004B447C"/>
    <w:rsid w:val="004B4FE4"/>
    <w:rsid w:val="004B6D4B"/>
    <w:rsid w:val="004B723D"/>
    <w:rsid w:val="004B72E5"/>
    <w:rsid w:val="004B76AA"/>
    <w:rsid w:val="004C0153"/>
    <w:rsid w:val="004C0336"/>
    <w:rsid w:val="004C0B1C"/>
    <w:rsid w:val="004C1266"/>
    <w:rsid w:val="004C17FC"/>
    <w:rsid w:val="004C1E33"/>
    <w:rsid w:val="004C417B"/>
    <w:rsid w:val="004C4E14"/>
    <w:rsid w:val="004C5922"/>
    <w:rsid w:val="004C63CB"/>
    <w:rsid w:val="004D0CAA"/>
    <w:rsid w:val="004D15E8"/>
    <w:rsid w:val="004D2D96"/>
    <w:rsid w:val="004D45B3"/>
    <w:rsid w:val="004D461B"/>
    <w:rsid w:val="004D470E"/>
    <w:rsid w:val="004D5767"/>
    <w:rsid w:val="004D759A"/>
    <w:rsid w:val="004D784F"/>
    <w:rsid w:val="004E0477"/>
    <w:rsid w:val="004E069E"/>
    <w:rsid w:val="004E0CA6"/>
    <w:rsid w:val="004E1251"/>
    <w:rsid w:val="004E1A99"/>
    <w:rsid w:val="004E1B27"/>
    <w:rsid w:val="004E1F7A"/>
    <w:rsid w:val="004E2288"/>
    <w:rsid w:val="004E46E6"/>
    <w:rsid w:val="004E5FB1"/>
    <w:rsid w:val="004E6429"/>
    <w:rsid w:val="004E740F"/>
    <w:rsid w:val="004E7710"/>
    <w:rsid w:val="004E7B12"/>
    <w:rsid w:val="004F01D5"/>
    <w:rsid w:val="004F03E3"/>
    <w:rsid w:val="004F0568"/>
    <w:rsid w:val="004F05F2"/>
    <w:rsid w:val="004F308C"/>
    <w:rsid w:val="004F336E"/>
    <w:rsid w:val="004F369B"/>
    <w:rsid w:val="004F3752"/>
    <w:rsid w:val="004F3B64"/>
    <w:rsid w:val="004F4208"/>
    <w:rsid w:val="004F52BA"/>
    <w:rsid w:val="004F5902"/>
    <w:rsid w:val="004F5B6B"/>
    <w:rsid w:val="004F5DAF"/>
    <w:rsid w:val="004F7950"/>
    <w:rsid w:val="004F7B16"/>
    <w:rsid w:val="00500B7A"/>
    <w:rsid w:val="0050161E"/>
    <w:rsid w:val="0050199C"/>
    <w:rsid w:val="00502339"/>
    <w:rsid w:val="0050264E"/>
    <w:rsid w:val="00504667"/>
    <w:rsid w:val="00504802"/>
    <w:rsid w:val="0050665F"/>
    <w:rsid w:val="00507804"/>
    <w:rsid w:val="00510847"/>
    <w:rsid w:val="00511B45"/>
    <w:rsid w:val="0051225B"/>
    <w:rsid w:val="0051338B"/>
    <w:rsid w:val="00514EDE"/>
    <w:rsid w:val="00516208"/>
    <w:rsid w:val="0051683E"/>
    <w:rsid w:val="005168A9"/>
    <w:rsid w:val="00516EB0"/>
    <w:rsid w:val="00517CEF"/>
    <w:rsid w:val="005203C7"/>
    <w:rsid w:val="005207EA"/>
    <w:rsid w:val="005217F7"/>
    <w:rsid w:val="00521C36"/>
    <w:rsid w:val="00521D50"/>
    <w:rsid w:val="00522028"/>
    <w:rsid w:val="005221EA"/>
    <w:rsid w:val="0052226A"/>
    <w:rsid w:val="00522C1C"/>
    <w:rsid w:val="00524518"/>
    <w:rsid w:val="00525172"/>
    <w:rsid w:val="00525330"/>
    <w:rsid w:val="0052561E"/>
    <w:rsid w:val="005256BD"/>
    <w:rsid w:val="00525D9F"/>
    <w:rsid w:val="00526CA8"/>
    <w:rsid w:val="005271D4"/>
    <w:rsid w:val="005273EB"/>
    <w:rsid w:val="005304F7"/>
    <w:rsid w:val="00530632"/>
    <w:rsid w:val="00530C40"/>
    <w:rsid w:val="00532B9A"/>
    <w:rsid w:val="005332F5"/>
    <w:rsid w:val="00534F54"/>
    <w:rsid w:val="0053552D"/>
    <w:rsid w:val="005355B9"/>
    <w:rsid w:val="005355FF"/>
    <w:rsid w:val="0053671E"/>
    <w:rsid w:val="00537966"/>
    <w:rsid w:val="00540FE4"/>
    <w:rsid w:val="00541616"/>
    <w:rsid w:val="00542E4E"/>
    <w:rsid w:val="00543382"/>
    <w:rsid w:val="0054404A"/>
    <w:rsid w:val="0054537C"/>
    <w:rsid w:val="0055160B"/>
    <w:rsid w:val="005516C3"/>
    <w:rsid w:val="00551C21"/>
    <w:rsid w:val="0055227C"/>
    <w:rsid w:val="0055281D"/>
    <w:rsid w:val="00552E31"/>
    <w:rsid w:val="00552E48"/>
    <w:rsid w:val="00554276"/>
    <w:rsid w:val="00554F81"/>
    <w:rsid w:val="00556649"/>
    <w:rsid w:val="005570ED"/>
    <w:rsid w:val="005614F3"/>
    <w:rsid w:val="00562A83"/>
    <w:rsid w:val="0056381B"/>
    <w:rsid w:val="00563B11"/>
    <w:rsid w:val="00566DEF"/>
    <w:rsid w:val="00567027"/>
    <w:rsid w:val="005677F7"/>
    <w:rsid w:val="00570357"/>
    <w:rsid w:val="005732BE"/>
    <w:rsid w:val="00573A9C"/>
    <w:rsid w:val="00574BD5"/>
    <w:rsid w:val="00575286"/>
    <w:rsid w:val="00575E3F"/>
    <w:rsid w:val="005773DA"/>
    <w:rsid w:val="005779D0"/>
    <w:rsid w:val="005804B1"/>
    <w:rsid w:val="00581598"/>
    <w:rsid w:val="00581657"/>
    <w:rsid w:val="00582532"/>
    <w:rsid w:val="005838DD"/>
    <w:rsid w:val="005839EB"/>
    <w:rsid w:val="0058479B"/>
    <w:rsid w:val="005863AB"/>
    <w:rsid w:val="00587747"/>
    <w:rsid w:val="00587861"/>
    <w:rsid w:val="00587BF5"/>
    <w:rsid w:val="00587C00"/>
    <w:rsid w:val="00590543"/>
    <w:rsid w:val="005908E0"/>
    <w:rsid w:val="005916C9"/>
    <w:rsid w:val="005926B3"/>
    <w:rsid w:val="005932D3"/>
    <w:rsid w:val="005947B8"/>
    <w:rsid w:val="00594D71"/>
    <w:rsid w:val="00594E3E"/>
    <w:rsid w:val="005A043B"/>
    <w:rsid w:val="005A0792"/>
    <w:rsid w:val="005A28B8"/>
    <w:rsid w:val="005A2A8E"/>
    <w:rsid w:val="005A310F"/>
    <w:rsid w:val="005A386C"/>
    <w:rsid w:val="005A478B"/>
    <w:rsid w:val="005A5099"/>
    <w:rsid w:val="005A53A1"/>
    <w:rsid w:val="005A61F6"/>
    <w:rsid w:val="005B0037"/>
    <w:rsid w:val="005B0985"/>
    <w:rsid w:val="005B0F4B"/>
    <w:rsid w:val="005B1240"/>
    <w:rsid w:val="005B2876"/>
    <w:rsid w:val="005B2CD7"/>
    <w:rsid w:val="005B2DD9"/>
    <w:rsid w:val="005B3383"/>
    <w:rsid w:val="005B3FC7"/>
    <w:rsid w:val="005B4B47"/>
    <w:rsid w:val="005B5A2D"/>
    <w:rsid w:val="005B6C90"/>
    <w:rsid w:val="005B71A1"/>
    <w:rsid w:val="005C107F"/>
    <w:rsid w:val="005C1559"/>
    <w:rsid w:val="005C4384"/>
    <w:rsid w:val="005C5B59"/>
    <w:rsid w:val="005D0251"/>
    <w:rsid w:val="005D07AE"/>
    <w:rsid w:val="005D237E"/>
    <w:rsid w:val="005D3D10"/>
    <w:rsid w:val="005D40E4"/>
    <w:rsid w:val="005D4A5A"/>
    <w:rsid w:val="005D7708"/>
    <w:rsid w:val="005E1DCC"/>
    <w:rsid w:val="005E2AA7"/>
    <w:rsid w:val="005E4526"/>
    <w:rsid w:val="005E4876"/>
    <w:rsid w:val="005E5071"/>
    <w:rsid w:val="005E52D9"/>
    <w:rsid w:val="005F20AB"/>
    <w:rsid w:val="005F2B77"/>
    <w:rsid w:val="005F2D39"/>
    <w:rsid w:val="005F3025"/>
    <w:rsid w:val="005F5CDA"/>
    <w:rsid w:val="005F5E9B"/>
    <w:rsid w:val="005F6B07"/>
    <w:rsid w:val="005F779E"/>
    <w:rsid w:val="0060068A"/>
    <w:rsid w:val="00601E8D"/>
    <w:rsid w:val="006025FF"/>
    <w:rsid w:val="00602AF5"/>
    <w:rsid w:val="00603841"/>
    <w:rsid w:val="00604D5D"/>
    <w:rsid w:val="00604D8C"/>
    <w:rsid w:val="00605688"/>
    <w:rsid w:val="00607732"/>
    <w:rsid w:val="00610D96"/>
    <w:rsid w:val="00610F83"/>
    <w:rsid w:val="0061194E"/>
    <w:rsid w:val="00611B44"/>
    <w:rsid w:val="00611C5F"/>
    <w:rsid w:val="006133A6"/>
    <w:rsid w:val="0061393E"/>
    <w:rsid w:val="0061470E"/>
    <w:rsid w:val="006156E2"/>
    <w:rsid w:val="00615D49"/>
    <w:rsid w:val="00617508"/>
    <w:rsid w:val="0061761A"/>
    <w:rsid w:val="006177A4"/>
    <w:rsid w:val="00617AFD"/>
    <w:rsid w:val="00617B50"/>
    <w:rsid w:val="00617FE7"/>
    <w:rsid w:val="00620AC7"/>
    <w:rsid w:val="00620D2B"/>
    <w:rsid w:val="00620E51"/>
    <w:rsid w:val="00621625"/>
    <w:rsid w:val="00621D08"/>
    <w:rsid w:val="00622815"/>
    <w:rsid w:val="00623724"/>
    <w:rsid w:val="00625909"/>
    <w:rsid w:val="00625D56"/>
    <w:rsid w:val="00625E26"/>
    <w:rsid w:val="00627703"/>
    <w:rsid w:val="00630B80"/>
    <w:rsid w:val="006313A1"/>
    <w:rsid w:val="00632239"/>
    <w:rsid w:val="00632532"/>
    <w:rsid w:val="006333AC"/>
    <w:rsid w:val="00633C9F"/>
    <w:rsid w:val="006340A5"/>
    <w:rsid w:val="00634DB1"/>
    <w:rsid w:val="00635FCE"/>
    <w:rsid w:val="00636C3B"/>
    <w:rsid w:val="00637D67"/>
    <w:rsid w:val="00637F44"/>
    <w:rsid w:val="0064066D"/>
    <w:rsid w:val="006417BD"/>
    <w:rsid w:val="0064183A"/>
    <w:rsid w:val="00641FD1"/>
    <w:rsid w:val="006424F3"/>
    <w:rsid w:val="0064369E"/>
    <w:rsid w:val="00643D6E"/>
    <w:rsid w:val="006441D6"/>
    <w:rsid w:val="006446A1"/>
    <w:rsid w:val="00644B8D"/>
    <w:rsid w:val="0064508A"/>
    <w:rsid w:val="006507A7"/>
    <w:rsid w:val="00650860"/>
    <w:rsid w:val="00650AED"/>
    <w:rsid w:val="00650D7A"/>
    <w:rsid w:val="00650D8C"/>
    <w:rsid w:val="00650EED"/>
    <w:rsid w:val="00652C70"/>
    <w:rsid w:val="0065352D"/>
    <w:rsid w:val="00653CDE"/>
    <w:rsid w:val="00653E92"/>
    <w:rsid w:val="00653FC9"/>
    <w:rsid w:val="00654382"/>
    <w:rsid w:val="00655F9C"/>
    <w:rsid w:val="0065622F"/>
    <w:rsid w:val="00656325"/>
    <w:rsid w:val="00657833"/>
    <w:rsid w:val="00657AEF"/>
    <w:rsid w:val="00657BF2"/>
    <w:rsid w:val="00661183"/>
    <w:rsid w:val="00661643"/>
    <w:rsid w:val="00661C59"/>
    <w:rsid w:val="006621D5"/>
    <w:rsid w:val="00662757"/>
    <w:rsid w:val="0066284F"/>
    <w:rsid w:val="0066398B"/>
    <w:rsid w:val="0066559C"/>
    <w:rsid w:val="0066596D"/>
    <w:rsid w:val="006707B8"/>
    <w:rsid w:val="00670B37"/>
    <w:rsid w:val="00670BAC"/>
    <w:rsid w:val="006718D2"/>
    <w:rsid w:val="006728B5"/>
    <w:rsid w:val="006729C3"/>
    <w:rsid w:val="00673929"/>
    <w:rsid w:val="00675FCF"/>
    <w:rsid w:val="006768EE"/>
    <w:rsid w:val="00677286"/>
    <w:rsid w:val="006772D0"/>
    <w:rsid w:val="00681AB3"/>
    <w:rsid w:val="006825BD"/>
    <w:rsid w:val="0068318F"/>
    <w:rsid w:val="006832EF"/>
    <w:rsid w:val="0068388B"/>
    <w:rsid w:val="0068740C"/>
    <w:rsid w:val="0068748A"/>
    <w:rsid w:val="006874A7"/>
    <w:rsid w:val="00687869"/>
    <w:rsid w:val="0069061E"/>
    <w:rsid w:val="00690C18"/>
    <w:rsid w:val="00690D04"/>
    <w:rsid w:val="00691182"/>
    <w:rsid w:val="00691F46"/>
    <w:rsid w:val="00692386"/>
    <w:rsid w:val="006936F9"/>
    <w:rsid w:val="00693A8D"/>
    <w:rsid w:val="0069407C"/>
    <w:rsid w:val="00694565"/>
    <w:rsid w:val="00694CA7"/>
    <w:rsid w:val="00695359"/>
    <w:rsid w:val="0069707E"/>
    <w:rsid w:val="0069761A"/>
    <w:rsid w:val="00697B8D"/>
    <w:rsid w:val="00697CE6"/>
    <w:rsid w:val="006A08AD"/>
    <w:rsid w:val="006A094E"/>
    <w:rsid w:val="006A0E0E"/>
    <w:rsid w:val="006A3B5E"/>
    <w:rsid w:val="006A42C0"/>
    <w:rsid w:val="006A4A83"/>
    <w:rsid w:val="006A5573"/>
    <w:rsid w:val="006A5C51"/>
    <w:rsid w:val="006A7384"/>
    <w:rsid w:val="006A7E12"/>
    <w:rsid w:val="006A7F6F"/>
    <w:rsid w:val="006B014E"/>
    <w:rsid w:val="006B0333"/>
    <w:rsid w:val="006B1289"/>
    <w:rsid w:val="006B13A5"/>
    <w:rsid w:val="006B1804"/>
    <w:rsid w:val="006B311A"/>
    <w:rsid w:val="006B4501"/>
    <w:rsid w:val="006B56F6"/>
    <w:rsid w:val="006B5B2E"/>
    <w:rsid w:val="006B5F6D"/>
    <w:rsid w:val="006B5FC3"/>
    <w:rsid w:val="006B61D5"/>
    <w:rsid w:val="006B77C5"/>
    <w:rsid w:val="006B7D04"/>
    <w:rsid w:val="006C00BB"/>
    <w:rsid w:val="006C177A"/>
    <w:rsid w:val="006C3893"/>
    <w:rsid w:val="006C3F1B"/>
    <w:rsid w:val="006C4298"/>
    <w:rsid w:val="006C4456"/>
    <w:rsid w:val="006C4C6D"/>
    <w:rsid w:val="006C6064"/>
    <w:rsid w:val="006D058C"/>
    <w:rsid w:val="006D4E40"/>
    <w:rsid w:val="006D69E0"/>
    <w:rsid w:val="006E0A4E"/>
    <w:rsid w:val="006E1485"/>
    <w:rsid w:val="006E23E1"/>
    <w:rsid w:val="006E342F"/>
    <w:rsid w:val="006E4084"/>
    <w:rsid w:val="006E469A"/>
    <w:rsid w:val="006E5A29"/>
    <w:rsid w:val="006F0209"/>
    <w:rsid w:val="006F0686"/>
    <w:rsid w:val="006F0F4B"/>
    <w:rsid w:val="006F1748"/>
    <w:rsid w:val="006F1BF6"/>
    <w:rsid w:val="006F1D5F"/>
    <w:rsid w:val="006F1D80"/>
    <w:rsid w:val="006F2368"/>
    <w:rsid w:val="006F23D5"/>
    <w:rsid w:val="006F3437"/>
    <w:rsid w:val="006F3492"/>
    <w:rsid w:val="006F388D"/>
    <w:rsid w:val="006F4F65"/>
    <w:rsid w:val="006F599A"/>
    <w:rsid w:val="006F5D48"/>
    <w:rsid w:val="006F5E51"/>
    <w:rsid w:val="006F5F07"/>
    <w:rsid w:val="006F5F6D"/>
    <w:rsid w:val="006F6632"/>
    <w:rsid w:val="006F6E8F"/>
    <w:rsid w:val="006F75EE"/>
    <w:rsid w:val="006F7930"/>
    <w:rsid w:val="00700EB2"/>
    <w:rsid w:val="007021C1"/>
    <w:rsid w:val="007038E9"/>
    <w:rsid w:val="00704351"/>
    <w:rsid w:val="0070441D"/>
    <w:rsid w:val="0070443D"/>
    <w:rsid w:val="00704C8E"/>
    <w:rsid w:val="007055A1"/>
    <w:rsid w:val="00705A60"/>
    <w:rsid w:val="007061C0"/>
    <w:rsid w:val="00706DD7"/>
    <w:rsid w:val="00711EDD"/>
    <w:rsid w:val="00712390"/>
    <w:rsid w:val="00712A9B"/>
    <w:rsid w:val="00713019"/>
    <w:rsid w:val="00715170"/>
    <w:rsid w:val="007154A4"/>
    <w:rsid w:val="00715566"/>
    <w:rsid w:val="00716037"/>
    <w:rsid w:val="0071647A"/>
    <w:rsid w:val="00716CF4"/>
    <w:rsid w:val="00717005"/>
    <w:rsid w:val="00717973"/>
    <w:rsid w:val="00717B9D"/>
    <w:rsid w:val="0072262B"/>
    <w:rsid w:val="00723361"/>
    <w:rsid w:val="0072373F"/>
    <w:rsid w:val="007243B7"/>
    <w:rsid w:val="0072686F"/>
    <w:rsid w:val="00726B8D"/>
    <w:rsid w:val="0073041B"/>
    <w:rsid w:val="00730C78"/>
    <w:rsid w:val="00732137"/>
    <w:rsid w:val="00733B91"/>
    <w:rsid w:val="007347D2"/>
    <w:rsid w:val="007352F1"/>
    <w:rsid w:val="00735D8E"/>
    <w:rsid w:val="00736952"/>
    <w:rsid w:val="00737FA1"/>
    <w:rsid w:val="007400C6"/>
    <w:rsid w:val="00741D8F"/>
    <w:rsid w:val="00742A28"/>
    <w:rsid w:val="00745BB3"/>
    <w:rsid w:val="00745C2C"/>
    <w:rsid w:val="007466D0"/>
    <w:rsid w:val="00747CE9"/>
    <w:rsid w:val="00747D1A"/>
    <w:rsid w:val="00747DED"/>
    <w:rsid w:val="00750953"/>
    <w:rsid w:val="0075098C"/>
    <w:rsid w:val="00750F83"/>
    <w:rsid w:val="00751295"/>
    <w:rsid w:val="00752498"/>
    <w:rsid w:val="007525B9"/>
    <w:rsid w:val="007570D3"/>
    <w:rsid w:val="0076018A"/>
    <w:rsid w:val="007605AC"/>
    <w:rsid w:val="0076095E"/>
    <w:rsid w:val="007609E2"/>
    <w:rsid w:val="007617CE"/>
    <w:rsid w:val="00763878"/>
    <w:rsid w:val="007642F5"/>
    <w:rsid w:val="007649F8"/>
    <w:rsid w:val="0076785E"/>
    <w:rsid w:val="00770FDF"/>
    <w:rsid w:val="0077151A"/>
    <w:rsid w:val="00773EDA"/>
    <w:rsid w:val="007747A4"/>
    <w:rsid w:val="00775D43"/>
    <w:rsid w:val="007767D7"/>
    <w:rsid w:val="00777DA1"/>
    <w:rsid w:val="007813FE"/>
    <w:rsid w:val="0078358E"/>
    <w:rsid w:val="00783DB5"/>
    <w:rsid w:val="0078485F"/>
    <w:rsid w:val="00785C97"/>
    <w:rsid w:val="00785E64"/>
    <w:rsid w:val="00786527"/>
    <w:rsid w:val="00790B1A"/>
    <w:rsid w:val="00791637"/>
    <w:rsid w:val="007931E0"/>
    <w:rsid w:val="007933D9"/>
    <w:rsid w:val="0079383D"/>
    <w:rsid w:val="00794433"/>
    <w:rsid w:val="00794796"/>
    <w:rsid w:val="00794D06"/>
    <w:rsid w:val="00797937"/>
    <w:rsid w:val="00797E0A"/>
    <w:rsid w:val="007A0D08"/>
    <w:rsid w:val="007A1469"/>
    <w:rsid w:val="007A2E0B"/>
    <w:rsid w:val="007A32CA"/>
    <w:rsid w:val="007A3BC4"/>
    <w:rsid w:val="007A412D"/>
    <w:rsid w:val="007A468E"/>
    <w:rsid w:val="007A4694"/>
    <w:rsid w:val="007A4B33"/>
    <w:rsid w:val="007A78BE"/>
    <w:rsid w:val="007B027B"/>
    <w:rsid w:val="007B32B0"/>
    <w:rsid w:val="007B363C"/>
    <w:rsid w:val="007B3647"/>
    <w:rsid w:val="007B39F5"/>
    <w:rsid w:val="007B3CC6"/>
    <w:rsid w:val="007B6C9B"/>
    <w:rsid w:val="007B6CF2"/>
    <w:rsid w:val="007C261C"/>
    <w:rsid w:val="007C382B"/>
    <w:rsid w:val="007C4270"/>
    <w:rsid w:val="007C4592"/>
    <w:rsid w:val="007C45B3"/>
    <w:rsid w:val="007C4F1B"/>
    <w:rsid w:val="007C507A"/>
    <w:rsid w:val="007C5994"/>
    <w:rsid w:val="007C6CF4"/>
    <w:rsid w:val="007C7009"/>
    <w:rsid w:val="007C7D27"/>
    <w:rsid w:val="007C7DBD"/>
    <w:rsid w:val="007C7DE0"/>
    <w:rsid w:val="007D0446"/>
    <w:rsid w:val="007D0739"/>
    <w:rsid w:val="007D1A60"/>
    <w:rsid w:val="007D217C"/>
    <w:rsid w:val="007D34A1"/>
    <w:rsid w:val="007D3AB5"/>
    <w:rsid w:val="007D3AD6"/>
    <w:rsid w:val="007D3CD4"/>
    <w:rsid w:val="007D4598"/>
    <w:rsid w:val="007D4835"/>
    <w:rsid w:val="007D5028"/>
    <w:rsid w:val="007D51CC"/>
    <w:rsid w:val="007D6279"/>
    <w:rsid w:val="007D6801"/>
    <w:rsid w:val="007D6A51"/>
    <w:rsid w:val="007D7B3F"/>
    <w:rsid w:val="007E117B"/>
    <w:rsid w:val="007E17ED"/>
    <w:rsid w:val="007E1DC6"/>
    <w:rsid w:val="007E23F4"/>
    <w:rsid w:val="007E3491"/>
    <w:rsid w:val="007E3AAF"/>
    <w:rsid w:val="007E412B"/>
    <w:rsid w:val="007E41BC"/>
    <w:rsid w:val="007E668E"/>
    <w:rsid w:val="007E67F2"/>
    <w:rsid w:val="007E6931"/>
    <w:rsid w:val="007E73D0"/>
    <w:rsid w:val="007F4B4B"/>
    <w:rsid w:val="007F5B97"/>
    <w:rsid w:val="007F5C95"/>
    <w:rsid w:val="007F5F1C"/>
    <w:rsid w:val="007F6F66"/>
    <w:rsid w:val="007F7338"/>
    <w:rsid w:val="007F7D0C"/>
    <w:rsid w:val="0080156B"/>
    <w:rsid w:val="0080159C"/>
    <w:rsid w:val="0080160D"/>
    <w:rsid w:val="00801A91"/>
    <w:rsid w:val="0080349F"/>
    <w:rsid w:val="008040F0"/>
    <w:rsid w:val="00804BAF"/>
    <w:rsid w:val="00804D34"/>
    <w:rsid w:val="00804E4B"/>
    <w:rsid w:val="00806211"/>
    <w:rsid w:val="0080702D"/>
    <w:rsid w:val="008074CE"/>
    <w:rsid w:val="00810629"/>
    <w:rsid w:val="00811DAF"/>
    <w:rsid w:val="008120EC"/>
    <w:rsid w:val="00812471"/>
    <w:rsid w:val="008136C5"/>
    <w:rsid w:val="00814234"/>
    <w:rsid w:val="00814651"/>
    <w:rsid w:val="008155C6"/>
    <w:rsid w:val="00815ED1"/>
    <w:rsid w:val="008174CC"/>
    <w:rsid w:val="00817B15"/>
    <w:rsid w:val="0082189C"/>
    <w:rsid w:val="00822334"/>
    <w:rsid w:val="008226D2"/>
    <w:rsid w:val="00822A69"/>
    <w:rsid w:val="00822BE4"/>
    <w:rsid w:val="00823052"/>
    <w:rsid w:val="00823706"/>
    <w:rsid w:val="00823A62"/>
    <w:rsid w:val="00823EA1"/>
    <w:rsid w:val="00826059"/>
    <w:rsid w:val="0082653A"/>
    <w:rsid w:val="008276F1"/>
    <w:rsid w:val="00830496"/>
    <w:rsid w:val="00830C4F"/>
    <w:rsid w:val="00830F44"/>
    <w:rsid w:val="008316F0"/>
    <w:rsid w:val="008317CB"/>
    <w:rsid w:val="0083245D"/>
    <w:rsid w:val="008329D6"/>
    <w:rsid w:val="00833ED0"/>
    <w:rsid w:val="00834DCD"/>
    <w:rsid w:val="00835CCF"/>
    <w:rsid w:val="00840D3D"/>
    <w:rsid w:val="008416AD"/>
    <w:rsid w:val="0084221F"/>
    <w:rsid w:val="0084355C"/>
    <w:rsid w:val="008474F2"/>
    <w:rsid w:val="00847B32"/>
    <w:rsid w:val="00851063"/>
    <w:rsid w:val="00851EAE"/>
    <w:rsid w:val="008529C2"/>
    <w:rsid w:val="00853727"/>
    <w:rsid w:val="00855CCE"/>
    <w:rsid w:val="008562E7"/>
    <w:rsid w:val="00857219"/>
    <w:rsid w:val="00857794"/>
    <w:rsid w:val="00857B56"/>
    <w:rsid w:val="0086030C"/>
    <w:rsid w:val="008613F8"/>
    <w:rsid w:val="008619B6"/>
    <w:rsid w:val="008620F1"/>
    <w:rsid w:val="00862146"/>
    <w:rsid w:val="00863624"/>
    <w:rsid w:val="008658B9"/>
    <w:rsid w:val="0087023D"/>
    <w:rsid w:val="00871694"/>
    <w:rsid w:val="00871EC7"/>
    <w:rsid w:val="008728F2"/>
    <w:rsid w:val="00872CB9"/>
    <w:rsid w:val="00873419"/>
    <w:rsid w:val="00873813"/>
    <w:rsid w:val="008741D9"/>
    <w:rsid w:val="0087424E"/>
    <w:rsid w:val="0087539F"/>
    <w:rsid w:val="00875D3A"/>
    <w:rsid w:val="00880B0A"/>
    <w:rsid w:val="00881030"/>
    <w:rsid w:val="008816B7"/>
    <w:rsid w:val="00881711"/>
    <w:rsid w:val="0088176B"/>
    <w:rsid w:val="00881FA8"/>
    <w:rsid w:val="00883C94"/>
    <w:rsid w:val="00885EDF"/>
    <w:rsid w:val="00885FD5"/>
    <w:rsid w:val="0088708D"/>
    <w:rsid w:val="0088726C"/>
    <w:rsid w:val="00887E24"/>
    <w:rsid w:val="00890701"/>
    <w:rsid w:val="00890C70"/>
    <w:rsid w:val="008910EA"/>
    <w:rsid w:val="008927BB"/>
    <w:rsid w:val="00892F42"/>
    <w:rsid w:val="008933F8"/>
    <w:rsid w:val="00893B5E"/>
    <w:rsid w:val="00893B6F"/>
    <w:rsid w:val="00896E23"/>
    <w:rsid w:val="00896EF3"/>
    <w:rsid w:val="008A1214"/>
    <w:rsid w:val="008A1336"/>
    <w:rsid w:val="008A2A29"/>
    <w:rsid w:val="008A3A46"/>
    <w:rsid w:val="008A3C4F"/>
    <w:rsid w:val="008A4082"/>
    <w:rsid w:val="008A463B"/>
    <w:rsid w:val="008A4D71"/>
    <w:rsid w:val="008A4E26"/>
    <w:rsid w:val="008A59A3"/>
    <w:rsid w:val="008A5BF5"/>
    <w:rsid w:val="008A6065"/>
    <w:rsid w:val="008A6FAC"/>
    <w:rsid w:val="008A74CB"/>
    <w:rsid w:val="008A768D"/>
    <w:rsid w:val="008B099D"/>
    <w:rsid w:val="008B1539"/>
    <w:rsid w:val="008B2000"/>
    <w:rsid w:val="008B2AF4"/>
    <w:rsid w:val="008B2E5D"/>
    <w:rsid w:val="008B2F83"/>
    <w:rsid w:val="008B2FB9"/>
    <w:rsid w:val="008B45D6"/>
    <w:rsid w:val="008B4CAA"/>
    <w:rsid w:val="008B7CDB"/>
    <w:rsid w:val="008C10AD"/>
    <w:rsid w:val="008C17B7"/>
    <w:rsid w:val="008C311B"/>
    <w:rsid w:val="008C31B7"/>
    <w:rsid w:val="008C36AF"/>
    <w:rsid w:val="008C3728"/>
    <w:rsid w:val="008C3795"/>
    <w:rsid w:val="008C3CA1"/>
    <w:rsid w:val="008C4B43"/>
    <w:rsid w:val="008C4D18"/>
    <w:rsid w:val="008C53D6"/>
    <w:rsid w:val="008C568F"/>
    <w:rsid w:val="008C6870"/>
    <w:rsid w:val="008C6927"/>
    <w:rsid w:val="008C787A"/>
    <w:rsid w:val="008D06CF"/>
    <w:rsid w:val="008D31DE"/>
    <w:rsid w:val="008D395F"/>
    <w:rsid w:val="008D3C85"/>
    <w:rsid w:val="008D446A"/>
    <w:rsid w:val="008D6489"/>
    <w:rsid w:val="008D64DA"/>
    <w:rsid w:val="008D72F2"/>
    <w:rsid w:val="008E1504"/>
    <w:rsid w:val="008E1824"/>
    <w:rsid w:val="008E4045"/>
    <w:rsid w:val="008E44EB"/>
    <w:rsid w:val="008E50A6"/>
    <w:rsid w:val="008E5C50"/>
    <w:rsid w:val="008E649A"/>
    <w:rsid w:val="008F0BCB"/>
    <w:rsid w:val="008F383F"/>
    <w:rsid w:val="008F3C9E"/>
    <w:rsid w:val="008F46F5"/>
    <w:rsid w:val="008F5A35"/>
    <w:rsid w:val="008F640B"/>
    <w:rsid w:val="008F6DC8"/>
    <w:rsid w:val="008F7FD1"/>
    <w:rsid w:val="009006AC"/>
    <w:rsid w:val="009010AD"/>
    <w:rsid w:val="00901730"/>
    <w:rsid w:val="00901CC9"/>
    <w:rsid w:val="00901DE5"/>
    <w:rsid w:val="00902970"/>
    <w:rsid w:val="009030A5"/>
    <w:rsid w:val="0090318B"/>
    <w:rsid w:val="009047C2"/>
    <w:rsid w:val="0090508D"/>
    <w:rsid w:val="0090552D"/>
    <w:rsid w:val="00905CBE"/>
    <w:rsid w:val="00905D27"/>
    <w:rsid w:val="00906401"/>
    <w:rsid w:val="00906D18"/>
    <w:rsid w:val="00907F1C"/>
    <w:rsid w:val="00910EC0"/>
    <w:rsid w:val="00910FED"/>
    <w:rsid w:val="00911557"/>
    <w:rsid w:val="00912492"/>
    <w:rsid w:val="0091323A"/>
    <w:rsid w:val="009133C9"/>
    <w:rsid w:val="00913605"/>
    <w:rsid w:val="009136A6"/>
    <w:rsid w:val="00913A1B"/>
    <w:rsid w:val="00914844"/>
    <w:rsid w:val="00914D03"/>
    <w:rsid w:val="00916568"/>
    <w:rsid w:val="0091725F"/>
    <w:rsid w:val="00923D36"/>
    <w:rsid w:val="00924468"/>
    <w:rsid w:val="009245CE"/>
    <w:rsid w:val="0092467F"/>
    <w:rsid w:val="00924718"/>
    <w:rsid w:val="00924922"/>
    <w:rsid w:val="00926A31"/>
    <w:rsid w:val="00931C13"/>
    <w:rsid w:val="009324BB"/>
    <w:rsid w:val="009364B3"/>
    <w:rsid w:val="00937151"/>
    <w:rsid w:val="00937720"/>
    <w:rsid w:val="009377DF"/>
    <w:rsid w:val="00940785"/>
    <w:rsid w:val="00940A74"/>
    <w:rsid w:val="0094134D"/>
    <w:rsid w:val="00941A34"/>
    <w:rsid w:val="00941E02"/>
    <w:rsid w:val="009459BA"/>
    <w:rsid w:val="00945BF8"/>
    <w:rsid w:val="009464BC"/>
    <w:rsid w:val="009468CB"/>
    <w:rsid w:val="00946E76"/>
    <w:rsid w:val="0094765D"/>
    <w:rsid w:val="00952454"/>
    <w:rsid w:val="00954187"/>
    <w:rsid w:val="00954D91"/>
    <w:rsid w:val="00955EB0"/>
    <w:rsid w:val="00956FE2"/>
    <w:rsid w:val="0095764A"/>
    <w:rsid w:val="00957C0C"/>
    <w:rsid w:val="00957FD6"/>
    <w:rsid w:val="009600FB"/>
    <w:rsid w:val="009606B8"/>
    <w:rsid w:val="009615B9"/>
    <w:rsid w:val="009637A5"/>
    <w:rsid w:val="00963DE6"/>
    <w:rsid w:val="009644CB"/>
    <w:rsid w:val="00965573"/>
    <w:rsid w:val="00965C11"/>
    <w:rsid w:val="0096691B"/>
    <w:rsid w:val="0097011C"/>
    <w:rsid w:val="0097194A"/>
    <w:rsid w:val="009719A3"/>
    <w:rsid w:val="00971BD2"/>
    <w:rsid w:val="00971E60"/>
    <w:rsid w:val="009723AA"/>
    <w:rsid w:val="009724C7"/>
    <w:rsid w:val="00972A28"/>
    <w:rsid w:val="009731D4"/>
    <w:rsid w:val="00973447"/>
    <w:rsid w:val="00973730"/>
    <w:rsid w:val="00973D37"/>
    <w:rsid w:val="00973DC6"/>
    <w:rsid w:val="00980912"/>
    <w:rsid w:val="00981620"/>
    <w:rsid w:val="009824FB"/>
    <w:rsid w:val="00982B36"/>
    <w:rsid w:val="00983088"/>
    <w:rsid w:val="0098366B"/>
    <w:rsid w:val="00984CA7"/>
    <w:rsid w:val="009855F3"/>
    <w:rsid w:val="00985796"/>
    <w:rsid w:val="00985896"/>
    <w:rsid w:val="009862A5"/>
    <w:rsid w:val="00986929"/>
    <w:rsid w:val="00987199"/>
    <w:rsid w:val="00987DB2"/>
    <w:rsid w:val="00987DD4"/>
    <w:rsid w:val="00991324"/>
    <w:rsid w:val="00991A03"/>
    <w:rsid w:val="00992E33"/>
    <w:rsid w:val="00992EFA"/>
    <w:rsid w:val="0099423B"/>
    <w:rsid w:val="00994954"/>
    <w:rsid w:val="009964F6"/>
    <w:rsid w:val="0099683C"/>
    <w:rsid w:val="0099692E"/>
    <w:rsid w:val="0099715B"/>
    <w:rsid w:val="00997DA5"/>
    <w:rsid w:val="009A0BE7"/>
    <w:rsid w:val="009A0E8D"/>
    <w:rsid w:val="009A23B2"/>
    <w:rsid w:val="009A3084"/>
    <w:rsid w:val="009A3FD2"/>
    <w:rsid w:val="009A5A63"/>
    <w:rsid w:val="009A5E1A"/>
    <w:rsid w:val="009A6F91"/>
    <w:rsid w:val="009A741F"/>
    <w:rsid w:val="009B132C"/>
    <w:rsid w:val="009B1FA2"/>
    <w:rsid w:val="009B2183"/>
    <w:rsid w:val="009B2366"/>
    <w:rsid w:val="009B28FA"/>
    <w:rsid w:val="009B4299"/>
    <w:rsid w:val="009B439B"/>
    <w:rsid w:val="009B65DD"/>
    <w:rsid w:val="009C21CB"/>
    <w:rsid w:val="009C38AC"/>
    <w:rsid w:val="009C463D"/>
    <w:rsid w:val="009C5444"/>
    <w:rsid w:val="009C6326"/>
    <w:rsid w:val="009C6757"/>
    <w:rsid w:val="009C7261"/>
    <w:rsid w:val="009D031B"/>
    <w:rsid w:val="009D0A38"/>
    <w:rsid w:val="009D18A6"/>
    <w:rsid w:val="009D570F"/>
    <w:rsid w:val="009D70DF"/>
    <w:rsid w:val="009D7E43"/>
    <w:rsid w:val="009E1CC4"/>
    <w:rsid w:val="009E26D1"/>
    <w:rsid w:val="009E5B05"/>
    <w:rsid w:val="009E5FE5"/>
    <w:rsid w:val="009E609B"/>
    <w:rsid w:val="009E776B"/>
    <w:rsid w:val="009E7AC2"/>
    <w:rsid w:val="009F03C6"/>
    <w:rsid w:val="009F0915"/>
    <w:rsid w:val="009F24E0"/>
    <w:rsid w:val="009F3636"/>
    <w:rsid w:val="009F3FC9"/>
    <w:rsid w:val="009F4D53"/>
    <w:rsid w:val="009F5621"/>
    <w:rsid w:val="009F5C8A"/>
    <w:rsid w:val="009F721B"/>
    <w:rsid w:val="009F72C6"/>
    <w:rsid w:val="009F7500"/>
    <w:rsid w:val="009F7BC5"/>
    <w:rsid w:val="00A014BD"/>
    <w:rsid w:val="00A015E7"/>
    <w:rsid w:val="00A018A4"/>
    <w:rsid w:val="00A03672"/>
    <w:rsid w:val="00A037E2"/>
    <w:rsid w:val="00A03B8E"/>
    <w:rsid w:val="00A043E1"/>
    <w:rsid w:val="00A046DE"/>
    <w:rsid w:val="00A052D7"/>
    <w:rsid w:val="00A05459"/>
    <w:rsid w:val="00A055B6"/>
    <w:rsid w:val="00A05869"/>
    <w:rsid w:val="00A05A0C"/>
    <w:rsid w:val="00A05C46"/>
    <w:rsid w:val="00A0645D"/>
    <w:rsid w:val="00A11A12"/>
    <w:rsid w:val="00A1340E"/>
    <w:rsid w:val="00A13CBC"/>
    <w:rsid w:val="00A148AE"/>
    <w:rsid w:val="00A156D6"/>
    <w:rsid w:val="00A15C00"/>
    <w:rsid w:val="00A15C5C"/>
    <w:rsid w:val="00A15D58"/>
    <w:rsid w:val="00A169CB"/>
    <w:rsid w:val="00A173F4"/>
    <w:rsid w:val="00A17484"/>
    <w:rsid w:val="00A175F2"/>
    <w:rsid w:val="00A20E71"/>
    <w:rsid w:val="00A21421"/>
    <w:rsid w:val="00A216F5"/>
    <w:rsid w:val="00A21D5A"/>
    <w:rsid w:val="00A21EFB"/>
    <w:rsid w:val="00A223FD"/>
    <w:rsid w:val="00A23045"/>
    <w:rsid w:val="00A2526F"/>
    <w:rsid w:val="00A25734"/>
    <w:rsid w:val="00A27B61"/>
    <w:rsid w:val="00A33BB1"/>
    <w:rsid w:val="00A36B9F"/>
    <w:rsid w:val="00A370C9"/>
    <w:rsid w:val="00A4032D"/>
    <w:rsid w:val="00A43E8C"/>
    <w:rsid w:val="00A4431F"/>
    <w:rsid w:val="00A46F30"/>
    <w:rsid w:val="00A47F76"/>
    <w:rsid w:val="00A5032B"/>
    <w:rsid w:val="00A508F3"/>
    <w:rsid w:val="00A531B5"/>
    <w:rsid w:val="00A5392F"/>
    <w:rsid w:val="00A5433A"/>
    <w:rsid w:val="00A546F0"/>
    <w:rsid w:val="00A5616C"/>
    <w:rsid w:val="00A56BFD"/>
    <w:rsid w:val="00A5704C"/>
    <w:rsid w:val="00A604E6"/>
    <w:rsid w:val="00A6079B"/>
    <w:rsid w:val="00A608E0"/>
    <w:rsid w:val="00A60960"/>
    <w:rsid w:val="00A6137E"/>
    <w:rsid w:val="00A620E9"/>
    <w:rsid w:val="00A624FF"/>
    <w:rsid w:val="00A62D65"/>
    <w:rsid w:val="00A65A11"/>
    <w:rsid w:val="00A65ACF"/>
    <w:rsid w:val="00A65B39"/>
    <w:rsid w:val="00A66565"/>
    <w:rsid w:val="00A67263"/>
    <w:rsid w:val="00A67C42"/>
    <w:rsid w:val="00A67F83"/>
    <w:rsid w:val="00A703EE"/>
    <w:rsid w:val="00A706C3"/>
    <w:rsid w:val="00A70FC4"/>
    <w:rsid w:val="00A71056"/>
    <w:rsid w:val="00A719B7"/>
    <w:rsid w:val="00A71EEE"/>
    <w:rsid w:val="00A72102"/>
    <w:rsid w:val="00A72B62"/>
    <w:rsid w:val="00A73099"/>
    <w:rsid w:val="00A73534"/>
    <w:rsid w:val="00A745EF"/>
    <w:rsid w:val="00A74D7E"/>
    <w:rsid w:val="00A75E3F"/>
    <w:rsid w:val="00A77014"/>
    <w:rsid w:val="00A77683"/>
    <w:rsid w:val="00A77FB4"/>
    <w:rsid w:val="00A80254"/>
    <w:rsid w:val="00A804EA"/>
    <w:rsid w:val="00A82CE2"/>
    <w:rsid w:val="00A82D1E"/>
    <w:rsid w:val="00A852E8"/>
    <w:rsid w:val="00A86F70"/>
    <w:rsid w:val="00A87231"/>
    <w:rsid w:val="00A8723C"/>
    <w:rsid w:val="00A91776"/>
    <w:rsid w:val="00A93C91"/>
    <w:rsid w:val="00A9624C"/>
    <w:rsid w:val="00A9630D"/>
    <w:rsid w:val="00A972A6"/>
    <w:rsid w:val="00A97B21"/>
    <w:rsid w:val="00A97CAB"/>
    <w:rsid w:val="00AA0DA9"/>
    <w:rsid w:val="00AA12F4"/>
    <w:rsid w:val="00AA1BC4"/>
    <w:rsid w:val="00AA3055"/>
    <w:rsid w:val="00AA37CD"/>
    <w:rsid w:val="00AA3890"/>
    <w:rsid w:val="00AA3A38"/>
    <w:rsid w:val="00AA4553"/>
    <w:rsid w:val="00AA4A4C"/>
    <w:rsid w:val="00AA4DD0"/>
    <w:rsid w:val="00AA582A"/>
    <w:rsid w:val="00AA66CF"/>
    <w:rsid w:val="00AA6C2A"/>
    <w:rsid w:val="00AB18EF"/>
    <w:rsid w:val="00AB2513"/>
    <w:rsid w:val="00AB3C98"/>
    <w:rsid w:val="00AB3E53"/>
    <w:rsid w:val="00AB419A"/>
    <w:rsid w:val="00AB4749"/>
    <w:rsid w:val="00AB550A"/>
    <w:rsid w:val="00AB6353"/>
    <w:rsid w:val="00AC10EA"/>
    <w:rsid w:val="00AC1694"/>
    <w:rsid w:val="00AC1E05"/>
    <w:rsid w:val="00AC3496"/>
    <w:rsid w:val="00AC5118"/>
    <w:rsid w:val="00AC5A95"/>
    <w:rsid w:val="00AC62C5"/>
    <w:rsid w:val="00AC690D"/>
    <w:rsid w:val="00AC7442"/>
    <w:rsid w:val="00AC7755"/>
    <w:rsid w:val="00AC7B54"/>
    <w:rsid w:val="00AD0DA1"/>
    <w:rsid w:val="00AD0F46"/>
    <w:rsid w:val="00AD144C"/>
    <w:rsid w:val="00AD15A8"/>
    <w:rsid w:val="00AD1CE0"/>
    <w:rsid w:val="00AD20DA"/>
    <w:rsid w:val="00AD27AC"/>
    <w:rsid w:val="00AD319B"/>
    <w:rsid w:val="00AD4AE6"/>
    <w:rsid w:val="00AD4D2C"/>
    <w:rsid w:val="00AD5729"/>
    <w:rsid w:val="00AD66B1"/>
    <w:rsid w:val="00AE10A0"/>
    <w:rsid w:val="00AE10AA"/>
    <w:rsid w:val="00AE1A4D"/>
    <w:rsid w:val="00AE1C50"/>
    <w:rsid w:val="00AE2DF2"/>
    <w:rsid w:val="00AE30D4"/>
    <w:rsid w:val="00AE31D9"/>
    <w:rsid w:val="00AE3736"/>
    <w:rsid w:val="00AE3871"/>
    <w:rsid w:val="00AE40CC"/>
    <w:rsid w:val="00AE4B33"/>
    <w:rsid w:val="00AE50F2"/>
    <w:rsid w:val="00AE5CF0"/>
    <w:rsid w:val="00AE66DC"/>
    <w:rsid w:val="00AF0084"/>
    <w:rsid w:val="00AF0F97"/>
    <w:rsid w:val="00AF105A"/>
    <w:rsid w:val="00AF3C16"/>
    <w:rsid w:val="00AF4BEE"/>
    <w:rsid w:val="00AF59F0"/>
    <w:rsid w:val="00AF5A58"/>
    <w:rsid w:val="00AF7CFA"/>
    <w:rsid w:val="00B005CE"/>
    <w:rsid w:val="00B01293"/>
    <w:rsid w:val="00B04AEA"/>
    <w:rsid w:val="00B0612A"/>
    <w:rsid w:val="00B1067D"/>
    <w:rsid w:val="00B117D7"/>
    <w:rsid w:val="00B119B3"/>
    <w:rsid w:val="00B11A39"/>
    <w:rsid w:val="00B11AE3"/>
    <w:rsid w:val="00B120F2"/>
    <w:rsid w:val="00B127FF"/>
    <w:rsid w:val="00B1298C"/>
    <w:rsid w:val="00B13D54"/>
    <w:rsid w:val="00B15C9A"/>
    <w:rsid w:val="00B20409"/>
    <w:rsid w:val="00B20B23"/>
    <w:rsid w:val="00B210EF"/>
    <w:rsid w:val="00B222E2"/>
    <w:rsid w:val="00B22462"/>
    <w:rsid w:val="00B22EC6"/>
    <w:rsid w:val="00B23110"/>
    <w:rsid w:val="00B232BE"/>
    <w:rsid w:val="00B23D37"/>
    <w:rsid w:val="00B24AB2"/>
    <w:rsid w:val="00B24AF8"/>
    <w:rsid w:val="00B24D3D"/>
    <w:rsid w:val="00B25042"/>
    <w:rsid w:val="00B25304"/>
    <w:rsid w:val="00B25AA2"/>
    <w:rsid w:val="00B25E53"/>
    <w:rsid w:val="00B26F80"/>
    <w:rsid w:val="00B3131D"/>
    <w:rsid w:val="00B31E62"/>
    <w:rsid w:val="00B31EFC"/>
    <w:rsid w:val="00B324CD"/>
    <w:rsid w:val="00B33E85"/>
    <w:rsid w:val="00B359B3"/>
    <w:rsid w:val="00B35B4C"/>
    <w:rsid w:val="00B370B9"/>
    <w:rsid w:val="00B4054E"/>
    <w:rsid w:val="00B40A40"/>
    <w:rsid w:val="00B4411E"/>
    <w:rsid w:val="00B44556"/>
    <w:rsid w:val="00B452FC"/>
    <w:rsid w:val="00B45F6B"/>
    <w:rsid w:val="00B46CB4"/>
    <w:rsid w:val="00B47F3C"/>
    <w:rsid w:val="00B5022E"/>
    <w:rsid w:val="00B5033A"/>
    <w:rsid w:val="00B508E3"/>
    <w:rsid w:val="00B5230E"/>
    <w:rsid w:val="00B52EF9"/>
    <w:rsid w:val="00B531BE"/>
    <w:rsid w:val="00B535A7"/>
    <w:rsid w:val="00B53B2D"/>
    <w:rsid w:val="00B53DBC"/>
    <w:rsid w:val="00B549F3"/>
    <w:rsid w:val="00B55DBC"/>
    <w:rsid w:val="00B600A3"/>
    <w:rsid w:val="00B601D3"/>
    <w:rsid w:val="00B60EC0"/>
    <w:rsid w:val="00B61ABB"/>
    <w:rsid w:val="00B6299C"/>
    <w:rsid w:val="00B62ACD"/>
    <w:rsid w:val="00B6384E"/>
    <w:rsid w:val="00B646B9"/>
    <w:rsid w:val="00B646C3"/>
    <w:rsid w:val="00B67A31"/>
    <w:rsid w:val="00B702C1"/>
    <w:rsid w:val="00B70737"/>
    <w:rsid w:val="00B70DBC"/>
    <w:rsid w:val="00B73E8C"/>
    <w:rsid w:val="00B741D0"/>
    <w:rsid w:val="00B7469C"/>
    <w:rsid w:val="00B74D69"/>
    <w:rsid w:val="00B754BB"/>
    <w:rsid w:val="00B754DC"/>
    <w:rsid w:val="00B75843"/>
    <w:rsid w:val="00B75EED"/>
    <w:rsid w:val="00B764E3"/>
    <w:rsid w:val="00B76D06"/>
    <w:rsid w:val="00B773C0"/>
    <w:rsid w:val="00B77B29"/>
    <w:rsid w:val="00B8058C"/>
    <w:rsid w:val="00B80744"/>
    <w:rsid w:val="00B80760"/>
    <w:rsid w:val="00B8145C"/>
    <w:rsid w:val="00B816F4"/>
    <w:rsid w:val="00B81DC9"/>
    <w:rsid w:val="00B84F91"/>
    <w:rsid w:val="00B87290"/>
    <w:rsid w:val="00B87589"/>
    <w:rsid w:val="00B9162A"/>
    <w:rsid w:val="00B9164F"/>
    <w:rsid w:val="00B92556"/>
    <w:rsid w:val="00B92988"/>
    <w:rsid w:val="00B929E6"/>
    <w:rsid w:val="00B92DB8"/>
    <w:rsid w:val="00B944B0"/>
    <w:rsid w:val="00B95A35"/>
    <w:rsid w:val="00B969F5"/>
    <w:rsid w:val="00B96D5D"/>
    <w:rsid w:val="00B96D84"/>
    <w:rsid w:val="00B9727D"/>
    <w:rsid w:val="00B97FBB"/>
    <w:rsid w:val="00BA0AE6"/>
    <w:rsid w:val="00BA1B4D"/>
    <w:rsid w:val="00BA1E35"/>
    <w:rsid w:val="00BA279D"/>
    <w:rsid w:val="00BA2BE0"/>
    <w:rsid w:val="00BA2E16"/>
    <w:rsid w:val="00BA2F36"/>
    <w:rsid w:val="00BA339A"/>
    <w:rsid w:val="00BA3A2C"/>
    <w:rsid w:val="00BA3B3E"/>
    <w:rsid w:val="00BA40C0"/>
    <w:rsid w:val="00BA5453"/>
    <w:rsid w:val="00BA5939"/>
    <w:rsid w:val="00BA60F9"/>
    <w:rsid w:val="00BA615F"/>
    <w:rsid w:val="00BA68D1"/>
    <w:rsid w:val="00BA69B2"/>
    <w:rsid w:val="00BA6D81"/>
    <w:rsid w:val="00BA6E38"/>
    <w:rsid w:val="00BA7847"/>
    <w:rsid w:val="00BB040F"/>
    <w:rsid w:val="00BB0638"/>
    <w:rsid w:val="00BB1134"/>
    <w:rsid w:val="00BB19E5"/>
    <w:rsid w:val="00BB2080"/>
    <w:rsid w:val="00BB330A"/>
    <w:rsid w:val="00BB367F"/>
    <w:rsid w:val="00BB37EF"/>
    <w:rsid w:val="00BB3D1D"/>
    <w:rsid w:val="00BB3F4D"/>
    <w:rsid w:val="00BB4DB9"/>
    <w:rsid w:val="00BB4F48"/>
    <w:rsid w:val="00BB5C7D"/>
    <w:rsid w:val="00BB615A"/>
    <w:rsid w:val="00BB7511"/>
    <w:rsid w:val="00BC0944"/>
    <w:rsid w:val="00BC2878"/>
    <w:rsid w:val="00BC2C53"/>
    <w:rsid w:val="00BC2E3B"/>
    <w:rsid w:val="00BC3126"/>
    <w:rsid w:val="00BC350B"/>
    <w:rsid w:val="00BC56D7"/>
    <w:rsid w:val="00BC627F"/>
    <w:rsid w:val="00BC6849"/>
    <w:rsid w:val="00BC7046"/>
    <w:rsid w:val="00BC7B23"/>
    <w:rsid w:val="00BD0324"/>
    <w:rsid w:val="00BD10E1"/>
    <w:rsid w:val="00BD2024"/>
    <w:rsid w:val="00BD26D2"/>
    <w:rsid w:val="00BD5086"/>
    <w:rsid w:val="00BD571D"/>
    <w:rsid w:val="00BD5E5D"/>
    <w:rsid w:val="00BD5E71"/>
    <w:rsid w:val="00BD60E6"/>
    <w:rsid w:val="00BD616E"/>
    <w:rsid w:val="00BD6AB7"/>
    <w:rsid w:val="00BD6DF1"/>
    <w:rsid w:val="00BD6E20"/>
    <w:rsid w:val="00BD7B5D"/>
    <w:rsid w:val="00BE037A"/>
    <w:rsid w:val="00BE21AA"/>
    <w:rsid w:val="00BE22A4"/>
    <w:rsid w:val="00BE395F"/>
    <w:rsid w:val="00BE3E4A"/>
    <w:rsid w:val="00BE4733"/>
    <w:rsid w:val="00BE5203"/>
    <w:rsid w:val="00BE54D7"/>
    <w:rsid w:val="00BE6E6D"/>
    <w:rsid w:val="00BE735A"/>
    <w:rsid w:val="00BF031F"/>
    <w:rsid w:val="00BF05A4"/>
    <w:rsid w:val="00BF2D5F"/>
    <w:rsid w:val="00BF2E0E"/>
    <w:rsid w:val="00BF35AB"/>
    <w:rsid w:val="00BF3E62"/>
    <w:rsid w:val="00BF41FD"/>
    <w:rsid w:val="00BF78AC"/>
    <w:rsid w:val="00C005FC"/>
    <w:rsid w:val="00C00896"/>
    <w:rsid w:val="00C014B5"/>
    <w:rsid w:val="00C01694"/>
    <w:rsid w:val="00C01AAA"/>
    <w:rsid w:val="00C01B4F"/>
    <w:rsid w:val="00C045E9"/>
    <w:rsid w:val="00C04DC6"/>
    <w:rsid w:val="00C04FAA"/>
    <w:rsid w:val="00C053A5"/>
    <w:rsid w:val="00C07470"/>
    <w:rsid w:val="00C106FB"/>
    <w:rsid w:val="00C1133B"/>
    <w:rsid w:val="00C11935"/>
    <w:rsid w:val="00C11B2A"/>
    <w:rsid w:val="00C12B39"/>
    <w:rsid w:val="00C134C4"/>
    <w:rsid w:val="00C137F6"/>
    <w:rsid w:val="00C1395D"/>
    <w:rsid w:val="00C14802"/>
    <w:rsid w:val="00C14A87"/>
    <w:rsid w:val="00C1555E"/>
    <w:rsid w:val="00C15BB2"/>
    <w:rsid w:val="00C16D1D"/>
    <w:rsid w:val="00C20E1C"/>
    <w:rsid w:val="00C214AF"/>
    <w:rsid w:val="00C22229"/>
    <w:rsid w:val="00C245BD"/>
    <w:rsid w:val="00C24AA1"/>
    <w:rsid w:val="00C24F94"/>
    <w:rsid w:val="00C25604"/>
    <w:rsid w:val="00C2571F"/>
    <w:rsid w:val="00C27921"/>
    <w:rsid w:val="00C279C5"/>
    <w:rsid w:val="00C3068A"/>
    <w:rsid w:val="00C31B58"/>
    <w:rsid w:val="00C31E76"/>
    <w:rsid w:val="00C31F3F"/>
    <w:rsid w:val="00C3371D"/>
    <w:rsid w:val="00C33D50"/>
    <w:rsid w:val="00C34886"/>
    <w:rsid w:val="00C35355"/>
    <w:rsid w:val="00C35BC9"/>
    <w:rsid w:val="00C366C2"/>
    <w:rsid w:val="00C36A32"/>
    <w:rsid w:val="00C36CEC"/>
    <w:rsid w:val="00C408F3"/>
    <w:rsid w:val="00C412C6"/>
    <w:rsid w:val="00C41C44"/>
    <w:rsid w:val="00C4266B"/>
    <w:rsid w:val="00C42DBE"/>
    <w:rsid w:val="00C43714"/>
    <w:rsid w:val="00C437E8"/>
    <w:rsid w:val="00C448FC"/>
    <w:rsid w:val="00C44A2C"/>
    <w:rsid w:val="00C44D6F"/>
    <w:rsid w:val="00C45228"/>
    <w:rsid w:val="00C467ED"/>
    <w:rsid w:val="00C47380"/>
    <w:rsid w:val="00C47732"/>
    <w:rsid w:val="00C50310"/>
    <w:rsid w:val="00C510D0"/>
    <w:rsid w:val="00C529F6"/>
    <w:rsid w:val="00C531F5"/>
    <w:rsid w:val="00C532C1"/>
    <w:rsid w:val="00C5427F"/>
    <w:rsid w:val="00C56728"/>
    <w:rsid w:val="00C57B17"/>
    <w:rsid w:val="00C60217"/>
    <w:rsid w:val="00C60EF4"/>
    <w:rsid w:val="00C6227D"/>
    <w:rsid w:val="00C6248A"/>
    <w:rsid w:val="00C64A8C"/>
    <w:rsid w:val="00C662F5"/>
    <w:rsid w:val="00C66D16"/>
    <w:rsid w:val="00C67494"/>
    <w:rsid w:val="00C67BC7"/>
    <w:rsid w:val="00C70FF8"/>
    <w:rsid w:val="00C71A69"/>
    <w:rsid w:val="00C71D98"/>
    <w:rsid w:val="00C72017"/>
    <w:rsid w:val="00C72850"/>
    <w:rsid w:val="00C7558E"/>
    <w:rsid w:val="00C76221"/>
    <w:rsid w:val="00C76EB1"/>
    <w:rsid w:val="00C77401"/>
    <w:rsid w:val="00C80A9D"/>
    <w:rsid w:val="00C81696"/>
    <w:rsid w:val="00C82C4B"/>
    <w:rsid w:val="00C84B37"/>
    <w:rsid w:val="00C8552E"/>
    <w:rsid w:val="00C86A63"/>
    <w:rsid w:val="00C87DD0"/>
    <w:rsid w:val="00C90164"/>
    <w:rsid w:val="00C91BC8"/>
    <w:rsid w:val="00C91DB8"/>
    <w:rsid w:val="00C924E7"/>
    <w:rsid w:val="00C941C1"/>
    <w:rsid w:val="00C95191"/>
    <w:rsid w:val="00C95562"/>
    <w:rsid w:val="00C95FBC"/>
    <w:rsid w:val="00C960F6"/>
    <w:rsid w:val="00C96C44"/>
    <w:rsid w:val="00C97060"/>
    <w:rsid w:val="00C97633"/>
    <w:rsid w:val="00C97656"/>
    <w:rsid w:val="00C977E2"/>
    <w:rsid w:val="00C97BC4"/>
    <w:rsid w:val="00C97C14"/>
    <w:rsid w:val="00CA0830"/>
    <w:rsid w:val="00CA18FC"/>
    <w:rsid w:val="00CA22A7"/>
    <w:rsid w:val="00CA2E46"/>
    <w:rsid w:val="00CB0CBE"/>
    <w:rsid w:val="00CB0DF9"/>
    <w:rsid w:val="00CB1F85"/>
    <w:rsid w:val="00CB1FED"/>
    <w:rsid w:val="00CB3409"/>
    <w:rsid w:val="00CB3AB9"/>
    <w:rsid w:val="00CB4127"/>
    <w:rsid w:val="00CB64CD"/>
    <w:rsid w:val="00CB68B9"/>
    <w:rsid w:val="00CC036A"/>
    <w:rsid w:val="00CC10D0"/>
    <w:rsid w:val="00CC135E"/>
    <w:rsid w:val="00CC1498"/>
    <w:rsid w:val="00CC20E2"/>
    <w:rsid w:val="00CC33FF"/>
    <w:rsid w:val="00CC3CE6"/>
    <w:rsid w:val="00CC5550"/>
    <w:rsid w:val="00CC6472"/>
    <w:rsid w:val="00CC6D9F"/>
    <w:rsid w:val="00CC7235"/>
    <w:rsid w:val="00CC7880"/>
    <w:rsid w:val="00CC7ECB"/>
    <w:rsid w:val="00CD12A0"/>
    <w:rsid w:val="00CD1551"/>
    <w:rsid w:val="00CD1A8F"/>
    <w:rsid w:val="00CD2C50"/>
    <w:rsid w:val="00CD3334"/>
    <w:rsid w:val="00CD3390"/>
    <w:rsid w:val="00CD4314"/>
    <w:rsid w:val="00CD4E6A"/>
    <w:rsid w:val="00CD5168"/>
    <w:rsid w:val="00CD5544"/>
    <w:rsid w:val="00CD5E22"/>
    <w:rsid w:val="00CD64CD"/>
    <w:rsid w:val="00CD78C9"/>
    <w:rsid w:val="00CE1EBE"/>
    <w:rsid w:val="00CE32A6"/>
    <w:rsid w:val="00CE4E2E"/>
    <w:rsid w:val="00CE5635"/>
    <w:rsid w:val="00CE57E6"/>
    <w:rsid w:val="00CE5862"/>
    <w:rsid w:val="00CE5EB8"/>
    <w:rsid w:val="00CE64D4"/>
    <w:rsid w:val="00CE6A04"/>
    <w:rsid w:val="00CE7AD3"/>
    <w:rsid w:val="00CF045C"/>
    <w:rsid w:val="00CF0B5F"/>
    <w:rsid w:val="00CF0CBE"/>
    <w:rsid w:val="00CF108E"/>
    <w:rsid w:val="00CF1963"/>
    <w:rsid w:val="00CF2526"/>
    <w:rsid w:val="00CF41E2"/>
    <w:rsid w:val="00CF4C4B"/>
    <w:rsid w:val="00CF5D2F"/>
    <w:rsid w:val="00CF681F"/>
    <w:rsid w:val="00CF6838"/>
    <w:rsid w:val="00CF7116"/>
    <w:rsid w:val="00CF74D7"/>
    <w:rsid w:val="00D007C5"/>
    <w:rsid w:val="00D031EE"/>
    <w:rsid w:val="00D04FC5"/>
    <w:rsid w:val="00D05555"/>
    <w:rsid w:val="00D05764"/>
    <w:rsid w:val="00D05B8C"/>
    <w:rsid w:val="00D1080C"/>
    <w:rsid w:val="00D11972"/>
    <w:rsid w:val="00D12B2E"/>
    <w:rsid w:val="00D12B6A"/>
    <w:rsid w:val="00D13257"/>
    <w:rsid w:val="00D14BC4"/>
    <w:rsid w:val="00D14F41"/>
    <w:rsid w:val="00D15350"/>
    <w:rsid w:val="00D1637F"/>
    <w:rsid w:val="00D16936"/>
    <w:rsid w:val="00D210D3"/>
    <w:rsid w:val="00D21449"/>
    <w:rsid w:val="00D21482"/>
    <w:rsid w:val="00D23741"/>
    <w:rsid w:val="00D24F08"/>
    <w:rsid w:val="00D26DBF"/>
    <w:rsid w:val="00D2743A"/>
    <w:rsid w:val="00D27A5D"/>
    <w:rsid w:val="00D27D34"/>
    <w:rsid w:val="00D27E20"/>
    <w:rsid w:val="00D325B8"/>
    <w:rsid w:val="00D32EA6"/>
    <w:rsid w:val="00D330C6"/>
    <w:rsid w:val="00D33B7A"/>
    <w:rsid w:val="00D33CDE"/>
    <w:rsid w:val="00D34C56"/>
    <w:rsid w:val="00D3693B"/>
    <w:rsid w:val="00D378FA"/>
    <w:rsid w:val="00D37D44"/>
    <w:rsid w:val="00D40071"/>
    <w:rsid w:val="00D40647"/>
    <w:rsid w:val="00D40997"/>
    <w:rsid w:val="00D42625"/>
    <w:rsid w:val="00D4296F"/>
    <w:rsid w:val="00D42B26"/>
    <w:rsid w:val="00D42C6E"/>
    <w:rsid w:val="00D4340C"/>
    <w:rsid w:val="00D44503"/>
    <w:rsid w:val="00D44DE5"/>
    <w:rsid w:val="00D45206"/>
    <w:rsid w:val="00D4576D"/>
    <w:rsid w:val="00D4694F"/>
    <w:rsid w:val="00D4735C"/>
    <w:rsid w:val="00D475B2"/>
    <w:rsid w:val="00D47AA2"/>
    <w:rsid w:val="00D50139"/>
    <w:rsid w:val="00D53CF9"/>
    <w:rsid w:val="00D544B5"/>
    <w:rsid w:val="00D55A7D"/>
    <w:rsid w:val="00D55F6B"/>
    <w:rsid w:val="00D5600A"/>
    <w:rsid w:val="00D561F0"/>
    <w:rsid w:val="00D568CD"/>
    <w:rsid w:val="00D56DA0"/>
    <w:rsid w:val="00D5719A"/>
    <w:rsid w:val="00D60031"/>
    <w:rsid w:val="00D638BA"/>
    <w:rsid w:val="00D63B9A"/>
    <w:rsid w:val="00D64EC0"/>
    <w:rsid w:val="00D6520C"/>
    <w:rsid w:val="00D653C9"/>
    <w:rsid w:val="00D660DF"/>
    <w:rsid w:val="00D661D8"/>
    <w:rsid w:val="00D66C57"/>
    <w:rsid w:val="00D70905"/>
    <w:rsid w:val="00D70931"/>
    <w:rsid w:val="00D723E1"/>
    <w:rsid w:val="00D73CD1"/>
    <w:rsid w:val="00D74556"/>
    <w:rsid w:val="00D74E0F"/>
    <w:rsid w:val="00D75685"/>
    <w:rsid w:val="00D75846"/>
    <w:rsid w:val="00D75BFC"/>
    <w:rsid w:val="00D76199"/>
    <w:rsid w:val="00D7660F"/>
    <w:rsid w:val="00D766FE"/>
    <w:rsid w:val="00D77282"/>
    <w:rsid w:val="00D7755B"/>
    <w:rsid w:val="00D77A86"/>
    <w:rsid w:val="00D8079F"/>
    <w:rsid w:val="00D808F6"/>
    <w:rsid w:val="00D817E1"/>
    <w:rsid w:val="00D824DC"/>
    <w:rsid w:val="00D8307B"/>
    <w:rsid w:val="00D8366C"/>
    <w:rsid w:val="00D83B0B"/>
    <w:rsid w:val="00D864C1"/>
    <w:rsid w:val="00D87ADB"/>
    <w:rsid w:val="00D91309"/>
    <w:rsid w:val="00D91456"/>
    <w:rsid w:val="00D914C1"/>
    <w:rsid w:val="00D93FE7"/>
    <w:rsid w:val="00D942A3"/>
    <w:rsid w:val="00D94B40"/>
    <w:rsid w:val="00D94C14"/>
    <w:rsid w:val="00D95BDC"/>
    <w:rsid w:val="00D96E79"/>
    <w:rsid w:val="00D971AB"/>
    <w:rsid w:val="00D979A3"/>
    <w:rsid w:val="00D97B6C"/>
    <w:rsid w:val="00DA0788"/>
    <w:rsid w:val="00DA07EF"/>
    <w:rsid w:val="00DA0DEF"/>
    <w:rsid w:val="00DA17C4"/>
    <w:rsid w:val="00DA1DE3"/>
    <w:rsid w:val="00DA2346"/>
    <w:rsid w:val="00DA25BB"/>
    <w:rsid w:val="00DA27EC"/>
    <w:rsid w:val="00DA4851"/>
    <w:rsid w:val="00DA4E06"/>
    <w:rsid w:val="00DA4ED5"/>
    <w:rsid w:val="00DA5B66"/>
    <w:rsid w:val="00DA79C2"/>
    <w:rsid w:val="00DB1957"/>
    <w:rsid w:val="00DB2D52"/>
    <w:rsid w:val="00DB2ED4"/>
    <w:rsid w:val="00DB38FA"/>
    <w:rsid w:val="00DB3A1E"/>
    <w:rsid w:val="00DB61ED"/>
    <w:rsid w:val="00DB64BA"/>
    <w:rsid w:val="00DB6FC4"/>
    <w:rsid w:val="00DB7310"/>
    <w:rsid w:val="00DB7BBD"/>
    <w:rsid w:val="00DB7D50"/>
    <w:rsid w:val="00DC1366"/>
    <w:rsid w:val="00DC1EC4"/>
    <w:rsid w:val="00DC21E4"/>
    <w:rsid w:val="00DC273C"/>
    <w:rsid w:val="00DC4511"/>
    <w:rsid w:val="00DC5045"/>
    <w:rsid w:val="00DC5108"/>
    <w:rsid w:val="00DC55F1"/>
    <w:rsid w:val="00DC5EF7"/>
    <w:rsid w:val="00DC75DC"/>
    <w:rsid w:val="00DC7F6D"/>
    <w:rsid w:val="00DD0C45"/>
    <w:rsid w:val="00DD0C70"/>
    <w:rsid w:val="00DD1E7F"/>
    <w:rsid w:val="00DD439B"/>
    <w:rsid w:val="00DD5FB0"/>
    <w:rsid w:val="00DD6F48"/>
    <w:rsid w:val="00DD7024"/>
    <w:rsid w:val="00DD75EF"/>
    <w:rsid w:val="00DD77FD"/>
    <w:rsid w:val="00DE07B3"/>
    <w:rsid w:val="00DE1630"/>
    <w:rsid w:val="00DE1E66"/>
    <w:rsid w:val="00DE34D2"/>
    <w:rsid w:val="00DE3686"/>
    <w:rsid w:val="00DE4310"/>
    <w:rsid w:val="00DE4FD5"/>
    <w:rsid w:val="00DE5DCD"/>
    <w:rsid w:val="00DE6FC5"/>
    <w:rsid w:val="00DE7F14"/>
    <w:rsid w:val="00DF0935"/>
    <w:rsid w:val="00DF16BD"/>
    <w:rsid w:val="00DF2F5C"/>
    <w:rsid w:val="00DF54CE"/>
    <w:rsid w:val="00DF768F"/>
    <w:rsid w:val="00DF7969"/>
    <w:rsid w:val="00E00406"/>
    <w:rsid w:val="00E00617"/>
    <w:rsid w:val="00E0188D"/>
    <w:rsid w:val="00E02118"/>
    <w:rsid w:val="00E027FB"/>
    <w:rsid w:val="00E02C6D"/>
    <w:rsid w:val="00E044F0"/>
    <w:rsid w:val="00E06D77"/>
    <w:rsid w:val="00E06D95"/>
    <w:rsid w:val="00E06E20"/>
    <w:rsid w:val="00E074AB"/>
    <w:rsid w:val="00E074B3"/>
    <w:rsid w:val="00E106C5"/>
    <w:rsid w:val="00E10C66"/>
    <w:rsid w:val="00E125BD"/>
    <w:rsid w:val="00E13136"/>
    <w:rsid w:val="00E16087"/>
    <w:rsid w:val="00E17120"/>
    <w:rsid w:val="00E17905"/>
    <w:rsid w:val="00E17A73"/>
    <w:rsid w:val="00E20897"/>
    <w:rsid w:val="00E2091B"/>
    <w:rsid w:val="00E212DE"/>
    <w:rsid w:val="00E217C7"/>
    <w:rsid w:val="00E21CAB"/>
    <w:rsid w:val="00E21CDC"/>
    <w:rsid w:val="00E22515"/>
    <w:rsid w:val="00E23BA1"/>
    <w:rsid w:val="00E24D42"/>
    <w:rsid w:val="00E2520B"/>
    <w:rsid w:val="00E26D3A"/>
    <w:rsid w:val="00E304A2"/>
    <w:rsid w:val="00E330EE"/>
    <w:rsid w:val="00E33B7D"/>
    <w:rsid w:val="00E33B9A"/>
    <w:rsid w:val="00E35069"/>
    <w:rsid w:val="00E36F0E"/>
    <w:rsid w:val="00E444CF"/>
    <w:rsid w:val="00E451A6"/>
    <w:rsid w:val="00E45A0D"/>
    <w:rsid w:val="00E469E8"/>
    <w:rsid w:val="00E46EAC"/>
    <w:rsid w:val="00E47465"/>
    <w:rsid w:val="00E47F5D"/>
    <w:rsid w:val="00E5135F"/>
    <w:rsid w:val="00E52F03"/>
    <w:rsid w:val="00E5306F"/>
    <w:rsid w:val="00E532D9"/>
    <w:rsid w:val="00E53965"/>
    <w:rsid w:val="00E5403C"/>
    <w:rsid w:val="00E54951"/>
    <w:rsid w:val="00E54BDF"/>
    <w:rsid w:val="00E562A6"/>
    <w:rsid w:val="00E569ED"/>
    <w:rsid w:val="00E56C42"/>
    <w:rsid w:val="00E571E9"/>
    <w:rsid w:val="00E57BA6"/>
    <w:rsid w:val="00E600C9"/>
    <w:rsid w:val="00E60D0C"/>
    <w:rsid w:val="00E60DEC"/>
    <w:rsid w:val="00E61100"/>
    <w:rsid w:val="00E61755"/>
    <w:rsid w:val="00E61AA1"/>
    <w:rsid w:val="00E625BC"/>
    <w:rsid w:val="00E62954"/>
    <w:rsid w:val="00E62D20"/>
    <w:rsid w:val="00E62DD4"/>
    <w:rsid w:val="00E630BA"/>
    <w:rsid w:val="00E6549D"/>
    <w:rsid w:val="00E6731C"/>
    <w:rsid w:val="00E675BC"/>
    <w:rsid w:val="00E679D9"/>
    <w:rsid w:val="00E703E1"/>
    <w:rsid w:val="00E7145A"/>
    <w:rsid w:val="00E72F54"/>
    <w:rsid w:val="00E733B2"/>
    <w:rsid w:val="00E74B88"/>
    <w:rsid w:val="00E75AD0"/>
    <w:rsid w:val="00E77F0B"/>
    <w:rsid w:val="00E80317"/>
    <w:rsid w:val="00E80ACF"/>
    <w:rsid w:val="00E81843"/>
    <w:rsid w:val="00E82577"/>
    <w:rsid w:val="00E8270E"/>
    <w:rsid w:val="00E82DDD"/>
    <w:rsid w:val="00E84014"/>
    <w:rsid w:val="00E840A7"/>
    <w:rsid w:val="00E84280"/>
    <w:rsid w:val="00E85253"/>
    <w:rsid w:val="00E85A04"/>
    <w:rsid w:val="00E86229"/>
    <w:rsid w:val="00E86359"/>
    <w:rsid w:val="00E863CD"/>
    <w:rsid w:val="00E901D5"/>
    <w:rsid w:val="00E90418"/>
    <w:rsid w:val="00E90B4A"/>
    <w:rsid w:val="00E90B78"/>
    <w:rsid w:val="00E91E6F"/>
    <w:rsid w:val="00E94053"/>
    <w:rsid w:val="00E94D88"/>
    <w:rsid w:val="00E94F8A"/>
    <w:rsid w:val="00E9505D"/>
    <w:rsid w:val="00E95488"/>
    <w:rsid w:val="00E9572C"/>
    <w:rsid w:val="00E968CF"/>
    <w:rsid w:val="00E96EFC"/>
    <w:rsid w:val="00E97968"/>
    <w:rsid w:val="00E97CF1"/>
    <w:rsid w:val="00EA063B"/>
    <w:rsid w:val="00EA131E"/>
    <w:rsid w:val="00EA1A66"/>
    <w:rsid w:val="00EA2685"/>
    <w:rsid w:val="00EA6546"/>
    <w:rsid w:val="00EA6729"/>
    <w:rsid w:val="00EA6D4E"/>
    <w:rsid w:val="00EA7098"/>
    <w:rsid w:val="00EA7FC6"/>
    <w:rsid w:val="00EB0D75"/>
    <w:rsid w:val="00EB14CD"/>
    <w:rsid w:val="00EB25E3"/>
    <w:rsid w:val="00EB26F0"/>
    <w:rsid w:val="00EB2773"/>
    <w:rsid w:val="00EB28CA"/>
    <w:rsid w:val="00EB305D"/>
    <w:rsid w:val="00EB32DC"/>
    <w:rsid w:val="00EB4D89"/>
    <w:rsid w:val="00EB5FA6"/>
    <w:rsid w:val="00EB6CA9"/>
    <w:rsid w:val="00EB758E"/>
    <w:rsid w:val="00EB7C1A"/>
    <w:rsid w:val="00EB7DF3"/>
    <w:rsid w:val="00EC1210"/>
    <w:rsid w:val="00EC1D5E"/>
    <w:rsid w:val="00EC309F"/>
    <w:rsid w:val="00EC3B0B"/>
    <w:rsid w:val="00EC4060"/>
    <w:rsid w:val="00EC4B32"/>
    <w:rsid w:val="00EC5C24"/>
    <w:rsid w:val="00EC62D4"/>
    <w:rsid w:val="00EC66B7"/>
    <w:rsid w:val="00EC6E92"/>
    <w:rsid w:val="00EC7382"/>
    <w:rsid w:val="00EC7433"/>
    <w:rsid w:val="00EC7753"/>
    <w:rsid w:val="00EC7ED1"/>
    <w:rsid w:val="00ED0312"/>
    <w:rsid w:val="00ED0636"/>
    <w:rsid w:val="00ED0C8D"/>
    <w:rsid w:val="00ED3784"/>
    <w:rsid w:val="00ED3918"/>
    <w:rsid w:val="00ED41F0"/>
    <w:rsid w:val="00ED47CD"/>
    <w:rsid w:val="00ED538A"/>
    <w:rsid w:val="00ED61DD"/>
    <w:rsid w:val="00ED65BD"/>
    <w:rsid w:val="00ED6DA0"/>
    <w:rsid w:val="00ED6F40"/>
    <w:rsid w:val="00ED799F"/>
    <w:rsid w:val="00EE029C"/>
    <w:rsid w:val="00EE0938"/>
    <w:rsid w:val="00EE10AF"/>
    <w:rsid w:val="00EE1EAD"/>
    <w:rsid w:val="00EE23B9"/>
    <w:rsid w:val="00EE2438"/>
    <w:rsid w:val="00EE275F"/>
    <w:rsid w:val="00EE381F"/>
    <w:rsid w:val="00EE41A7"/>
    <w:rsid w:val="00EE4754"/>
    <w:rsid w:val="00EE4F5F"/>
    <w:rsid w:val="00EE597D"/>
    <w:rsid w:val="00EE5CEA"/>
    <w:rsid w:val="00EE5E7E"/>
    <w:rsid w:val="00EE5EF7"/>
    <w:rsid w:val="00EE6342"/>
    <w:rsid w:val="00EE7B5A"/>
    <w:rsid w:val="00EF0581"/>
    <w:rsid w:val="00EF31E1"/>
    <w:rsid w:val="00EF4424"/>
    <w:rsid w:val="00EF48D8"/>
    <w:rsid w:val="00EF4972"/>
    <w:rsid w:val="00EF4BC1"/>
    <w:rsid w:val="00EF5209"/>
    <w:rsid w:val="00EF5424"/>
    <w:rsid w:val="00EF5B9B"/>
    <w:rsid w:val="00EF6825"/>
    <w:rsid w:val="00EF7404"/>
    <w:rsid w:val="00EF7834"/>
    <w:rsid w:val="00EF7EEB"/>
    <w:rsid w:val="00F019DC"/>
    <w:rsid w:val="00F0263F"/>
    <w:rsid w:val="00F03164"/>
    <w:rsid w:val="00F0318B"/>
    <w:rsid w:val="00F0339D"/>
    <w:rsid w:val="00F072E5"/>
    <w:rsid w:val="00F12FB3"/>
    <w:rsid w:val="00F1312C"/>
    <w:rsid w:val="00F13287"/>
    <w:rsid w:val="00F137CF"/>
    <w:rsid w:val="00F13803"/>
    <w:rsid w:val="00F14610"/>
    <w:rsid w:val="00F15C0F"/>
    <w:rsid w:val="00F17821"/>
    <w:rsid w:val="00F17C47"/>
    <w:rsid w:val="00F200C8"/>
    <w:rsid w:val="00F20D07"/>
    <w:rsid w:val="00F20DE2"/>
    <w:rsid w:val="00F211D7"/>
    <w:rsid w:val="00F214E2"/>
    <w:rsid w:val="00F224B0"/>
    <w:rsid w:val="00F2368C"/>
    <w:rsid w:val="00F238B5"/>
    <w:rsid w:val="00F23E2A"/>
    <w:rsid w:val="00F24193"/>
    <w:rsid w:val="00F2497B"/>
    <w:rsid w:val="00F24CE8"/>
    <w:rsid w:val="00F26B46"/>
    <w:rsid w:val="00F26CB8"/>
    <w:rsid w:val="00F279D7"/>
    <w:rsid w:val="00F3027D"/>
    <w:rsid w:val="00F30806"/>
    <w:rsid w:val="00F30A25"/>
    <w:rsid w:val="00F31474"/>
    <w:rsid w:val="00F31BC8"/>
    <w:rsid w:val="00F31CE6"/>
    <w:rsid w:val="00F3255C"/>
    <w:rsid w:val="00F3261C"/>
    <w:rsid w:val="00F33024"/>
    <w:rsid w:val="00F33946"/>
    <w:rsid w:val="00F34644"/>
    <w:rsid w:val="00F34CDC"/>
    <w:rsid w:val="00F359A2"/>
    <w:rsid w:val="00F36C23"/>
    <w:rsid w:val="00F37D6D"/>
    <w:rsid w:val="00F402F6"/>
    <w:rsid w:val="00F40400"/>
    <w:rsid w:val="00F40451"/>
    <w:rsid w:val="00F4048B"/>
    <w:rsid w:val="00F418DF"/>
    <w:rsid w:val="00F41DFA"/>
    <w:rsid w:val="00F432A4"/>
    <w:rsid w:val="00F453FE"/>
    <w:rsid w:val="00F45A8A"/>
    <w:rsid w:val="00F4601C"/>
    <w:rsid w:val="00F465BA"/>
    <w:rsid w:val="00F46E38"/>
    <w:rsid w:val="00F47025"/>
    <w:rsid w:val="00F50A01"/>
    <w:rsid w:val="00F5136B"/>
    <w:rsid w:val="00F51BF3"/>
    <w:rsid w:val="00F51E21"/>
    <w:rsid w:val="00F51FC9"/>
    <w:rsid w:val="00F5260A"/>
    <w:rsid w:val="00F529A5"/>
    <w:rsid w:val="00F5468E"/>
    <w:rsid w:val="00F54C92"/>
    <w:rsid w:val="00F56557"/>
    <w:rsid w:val="00F56735"/>
    <w:rsid w:val="00F57530"/>
    <w:rsid w:val="00F57E35"/>
    <w:rsid w:val="00F60BB2"/>
    <w:rsid w:val="00F60EAD"/>
    <w:rsid w:val="00F6373C"/>
    <w:rsid w:val="00F6592B"/>
    <w:rsid w:val="00F65A50"/>
    <w:rsid w:val="00F65C7B"/>
    <w:rsid w:val="00F665C9"/>
    <w:rsid w:val="00F67294"/>
    <w:rsid w:val="00F67760"/>
    <w:rsid w:val="00F71FC1"/>
    <w:rsid w:val="00F72201"/>
    <w:rsid w:val="00F741A4"/>
    <w:rsid w:val="00F745AE"/>
    <w:rsid w:val="00F808A3"/>
    <w:rsid w:val="00F809F8"/>
    <w:rsid w:val="00F8184B"/>
    <w:rsid w:val="00F82425"/>
    <w:rsid w:val="00F824D1"/>
    <w:rsid w:val="00F82765"/>
    <w:rsid w:val="00F82F38"/>
    <w:rsid w:val="00F83221"/>
    <w:rsid w:val="00F84779"/>
    <w:rsid w:val="00F853AB"/>
    <w:rsid w:val="00F86177"/>
    <w:rsid w:val="00F86907"/>
    <w:rsid w:val="00F8713C"/>
    <w:rsid w:val="00F91389"/>
    <w:rsid w:val="00F91A3C"/>
    <w:rsid w:val="00F92B9F"/>
    <w:rsid w:val="00F931D8"/>
    <w:rsid w:val="00F93763"/>
    <w:rsid w:val="00F9534E"/>
    <w:rsid w:val="00F957EF"/>
    <w:rsid w:val="00F96ADB"/>
    <w:rsid w:val="00F971CE"/>
    <w:rsid w:val="00F975AC"/>
    <w:rsid w:val="00F9764F"/>
    <w:rsid w:val="00F97942"/>
    <w:rsid w:val="00F97AED"/>
    <w:rsid w:val="00F97FAE"/>
    <w:rsid w:val="00FA0219"/>
    <w:rsid w:val="00FA070D"/>
    <w:rsid w:val="00FA1534"/>
    <w:rsid w:val="00FA2164"/>
    <w:rsid w:val="00FA21CC"/>
    <w:rsid w:val="00FA2E49"/>
    <w:rsid w:val="00FA482A"/>
    <w:rsid w:val="00FA5406"/>
    <w:rsid w:val="00FA5544"/>
    <w:rsid w:val="00FA6256"/>
    <w:rsid w:val="00FA7F38"/>
    <w:rsid w:val="00FB16CD"/>
    <w:rsid w:val="00FB179E"/>
    <w:rsid w:val="00FB2D9E"/>
    <w:rsid w:val="00FB2ECB"/>
    <w:rsid w:val="00FB44DC"/>
    <w:rsid w:val="00FB5C07"/>
    <w:rsid w:val="00FB642B"/>
    <w:rsid w:val="00FB6B78"/>
    <w:rsid w:val="00FB73CE"/>
    <w:rsid w:val="00FB79B6"/>
    <w:rsid w:val="00FB7A14"/>
    <w:rsid w:val="00FC0C17"/>
    <w:rsid w:val="00FC1729"/>
    <w:rsid w:val="00FC1995"/>
    <w:rsid w:val="00FC1AF8"/>
    <w:rsid w:val="00FC1B94"/>
    <w:rsid w:val="00FC1C39"/>
    <w:rsid w:val="00FC224B"/>
    <w:rsid w:val="00FC2250"/>
    <w:rsid w:val="00FC2405"/>
    <w:rsid w:val="00FC2FFB"/>
    <w:rsid w:val="00FC35CC"/>
    <w:rsid w:val="00FC5733"/>
    <w:rsid w:val="00FC5A69"/>
    <w:rsid w:val="00FC5FC2"/>
    <w:rsid w:val="00FC65A2"/>
    <w:rsid w:val="00FD0910"/>
    <w:rsid w:val="00FD0A55"/>
    <w:rsid w:val="00FD0B33"/>
    <w:rsid w:val="00FD0B86"/>
    <w:rsid w:val="00FD17AF"/>
    <w:rsid w:val="00FD2991"/>
    <w:rsid w:val="00FD3467"/>
    <w:rsid w:val="00FD4A7D"/>
    <w:rsid w:val="00FD4C22"/>
    <w:rsid w:val="00FD4C5F"/>
    <w:rsid w:val="00FD5591"/>
    <w:rsid w:val="00FD57A9"/>
    <w:rsid w:val="00FD581F"/>
    <w:rsid w:val="00FD6321"/>
    <w:rsid w:val="00FD6511"/>
    <w:rsid w:val="00FD7016"/>
    <w:rsid w:val="00FD7FD7"/>
    <w:rsid w:val="00FE0973"/>
    <w:rsid w:val="00FE1475"/>
    <w:rsid w:val="00FE16A0"/>
    <w:rsid w:val="00FE4CE4"/>
    <w:rsid w:val="00FE5199"/>
    <w:rsid w:val="00FE5E8F"/>
    <w:rsid w:val="00FE5EC8"/>
    <w:rsid w:val="00FE6C3B"/>
    <w:rsid w:val="00FF0418"/>
    <w:rsid w:val="00FF0467"/>
    <w:rsid w:val="00FF0949"/>
    <w:rsid w:val="00FF0B7E"/>
    <w:rsid w:val="00FF28DC"/>
    <w:rsid w:val="00FF3699"/>
    <w:rsid w:val="00FF404B"/>
    <w:rsid w:val="00FF41CE"/>
    <w:rsid w:val="00FF490D"/>
    <w:rsid w:val="00FF4BD2"/>
    <w:rsid w:val="00FF4CE6"/>
    <w:rsid w:val="00FF5A6E"/>
    <w:rsid w:val="00FF6087"/>
    <w:rsid w:val="00FF6C4F"/>
    <w:rsid w:val="00FF6E3A"/>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ADC8842"/>
  <w15:docId w15:val="{89DB39C6-4750-4813-B876-B0BEF386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it-IT" w:eastAsia="sv-S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1B27"/>
    <w:pPr>
      <w:keepLines/>
      <w:widowControl w:val="0"/>
      <w:autoSpaceDE w:val="0"/>
      <w:autoSpaceDN w:val="0"/>
      <w:adjustRightInd w:val="0"/>
    </w:pPr>
    <w:rPr>
      <w:kern w:val="24"/>
      <w:sz w:val="24"/>
      <w:szCs w:val="24"/>
      <w:lang w:val="en-GB"/>
    </w:rPr>
  </w:style>
  <w:style w:type="paragraph" w:styleId="Titolo1">
    <w:name w:val="heading 1"/>
    <w:basedOn w:val="Normale"/>
    <w:next w:val="Normale"/>
    <w:link w:val="Titolo1Carattere"/>
    <w:uiPriority w:val="99"/>
    <w:qFormat/>
    <w:rsid w:val="0033359B"/>
    <w:pPr>
      <w:keepNext/>
      <w:spacing w:before="240" w:after="60"/>
      <w:outlineLvl w:val="0"/>
    </w:pPr>
    <w:rPr>
      <w:rFonts w:ascii="Arial Fet" w:hAnsi="Arial Fet" w:cs="Arial Fet"/>
      <w:b/>
      <w:bCs/>
      <w:kern w:val="28"/>
      <w:sz w:val="32"/>
      <w:szCs w:val="32"/>
    </w:rPr>
  </w:style>
  <w:style w:type="paragraph" w:styleId="Titolo2">
    <w:name w:val="heading 2"/>
    <w:basedOn w:val="Normale"/>
    <w:next w:val="Normale"/>
    <w:link w:val="Titolo2Carattere"/>
    <w:uiPriority w:val="99"/>
    <w:qFormat/>
    <w:rsid w:val="0033359B"/>
    <w:pPr>
      <w:keepNext/>
      <w:spacing w:before="240" w:after="60"/>
      <w:outlineLvl w:val="1"/>
    </w:pPr>
    <w:rPr>
      <w:rFonts w:ascii="Arial Fet" w:hAnsi="Arial Fet" w:cs="Arial Fet"/>
      <w:b/>
      <w:bCs/>
    </w:rPr>
  </w:style>
  <w:style w:type="paragraph" w:styleId="Titolo3">
    <w:name w:val="heading 3"/>
    <w:basedOn w:val="Normale"/>
    <w:next w:val="Normale"/>
    <w:link w:val="Titolo3Carattere"/>
    <w:uiPriority w:val="99"/>
    <w:qFormat/>
    <w:rsid w:val="0033359B"/>
    <w:pPr>
      <w:keepNext/>
      <w:spacing w:before="240" w:after="60"/>
      <w:outlineLvl w:val="2"/>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985796"/>
    <w:rPr>
      <w:rFonts w:ascii="Cambria" w:hAnsi="Cambria" w:cs="Cambria"/>
      <w:b/>
      <w:bCs/>
      <w:kern w:val="32"/>
      <w:sz w:val="32"/>
      <w:szCs w:val="32"/>
      <w:lang w:val="en-GB"/>
    </w:rPr>
  </w:style>
  <w:style w:type="character" w:customStyle="1" w:styleId="Titolo2Carattere">
    <w:name w:val="Titolo 2 Carattere"/>
    <w:basedOn w:val="Carpredefinitoparagrafo"/>
    <w:link w:val="Titolo2"/>
    <w:uiPriority w:val="99"/>
    <w:semiHidden/>
    <w:rsid w:val="00985796"/>
    <w:rPr>
      <w:rFonts w:ascii="Cambria" w:hAnsi="Cambria" w:cs="Cambria"/>
      <w:b/>
      <w:bCs/>
      <w:i/>
      <w:iCs/>
      <w:kern w:val="24"/>
      <w:sz w:val="28"/>
      <w:szCs w:val="28"/>
      <w:lang w:val="en-GB"/>
    </w:rPr>
  </w:style>
  <w:style w:type="character" w:customStyle="1" w:styleId="Titolo3Carattere">
    <w:name w:val="Titolo 3 Carattere"/>
    <w:basedOn w:val="Carpredefinitoparagrafo"/>
    <w:link w:val="Titolo3"/>
    <w:uiPriority w:val="99"/>
    <w:semiHidden/>
    <w:rsid w:val="00985796"/>
    <w:rPr>
      <w:rFonts w:ascii="Cambria" w:hAnsi="Cambria" w:cs="Cambria"/>
      <w:b/>
      <w:bCs/>
      <w:kern w:val="24"/>
      <w:sz w:val="26"/>
      <w:szCs w:val="26"/>
      <w:lang w:val="en-GB"/>
    </w:rPr>
  </w:style>
  <w:style w:type="paragraph" w:styleId="Intestazione">
    <w:name w:val="header"/>
    <w:basedOn w:val="Normale"/>
    <w:link w:val="IntestazioneCarattere"/>
    <w:uiPriority w:val="99"/>
    <w:rsid w:val="0033359B"/>
    <w:pPr>
      <w:tabs>
        <w:tab w:val="center" w:pos="4536"/>
        <w:tab w:val="right" w:pos="9072"/>
      </w:tabs>
    </w:pPr>
  </w:style>
  <w:style w:type="character" w:customStyle="1" w:styleId="IntestazioneCarattere">
    <w:name w:val="Intestazione Carattere"/>
    <w:basedOn w:val="Carpredefinitoparagrafo"/>
    <w:link w:val="Intestazione"/>
    <w:uiPriority w:val="99"/>
    <w:rsid w:val="00985796"/>
    <w:rPr>
      <w:rFonts w:ascii="Arial" w:hAnsi="Arial" w:cs="Arial"/>
      <w:kern w:val="24"/>
      <w:sz w:val="24"/>
      <w:szCs w:val="24"/>
      <w:lang w:val="en-GB"/>
    </w:rPr>
  </w:style>
  <w:style w:type="paragraph" w:styleId="Pidipagina">
    <w:name w:val="footer"/>
    <w:basedOn w:val="Normale"/>
    <w:link w:val="PidipaginaCarattere"/>
    <w:uiPriority w:val="99"/>
    <w:rsid w:val="0033359B"/>
    <w:pPr>
      <w:tabs>
        <w:tab w:val="center" w:pos="4536"/>
        <w:tab w:val="right" w:pos="9072"/>
      </w:tabs>
    </w:pPr>
  </w:style>
  <w:style w:type="character" w:customStyle="1" w:styleId="PidipaginaCarattere">
    <w:name w:val="Piè di pagina Carattere"/>
    <w:basedOn w:val="Carpredefinitoparagrafo"/>
    <w:link w:val="Pidipagina"/>
    <w:uiPriority w:val="99"/>
    <w:semiHidden/>
    <w:rsid w:val="00985796"/>
    <w:rPr>
      <w:rFonts w:ascii="Arial" w:hAnsi="Arial" w:cs="Arial"/>
      <w:kern w:val="24"/>
      <w:sz w:val="24"/>
      <w:szCs w:val="24"/>
      <w:lang w:val="en-GB"/>
    </w:rPr>
  </w:style>
  <w:style w:type="character" w:styleId="Numeropagina">
    <w:name w:val="page number"/>
    <w:basedOn w:val="Carpredefinitoparagrafo"/>
    <w:uiPriority w:val="99"/>
    <w:rsid w:val="0033359B"/>
    <w:rPr>
      <w:rFonts w:cs="Times New Roman"/>
      <w:sz w:val="20"/>
      <w:szCs w:val="20"/>
    </w:rPr>
  </w:style>
  <w:style w:type="paragraph" w:customStyle="1" w:styleId="ustright">
    <w:name w:val="=ustright"/>
    <w:uiPriority w:val="99"/>
    <w:rsid w:val="0033359B"/>
    <w:pPr>
      <w:widowControl w:val="0"/>
      <w:autoSpaceDE w:val="0"/>
      <w:autoSpaceDN w:val="0"/>
      <w:adjustRightInd w:val="0"/>
    </w:pPr>
    <w:rPr>
      <w:rFonts w:ascii="Times New =Roman" w:hAnsi="Times New =Roman" w:cs="Times New =Roman"/>
      <w:sz w:val="24"/>
      <w:szCs w:val="24"/>
      <w:lang w:val="en-US"/>
    </w:rPr>
  </w:style>
  <w:style w:type="paragraph" w:customStyle="1" w:styleId="Brdtxt">
    <w:name w:val="Brödtxt"/>
    <w:basedOn w:val="Normale"/>
    <w:uiPriority w:val="99"/>
    <w:rsid w:val="0033359B"/>
    <w:pPr>
      <w:keepLines w:val="0"/>
      <w:ind w:right="1985"/>
    </w:pPr>
    <w:rPr>
      <w:kern w:val="0"/>
      <w:lang w:val="sv-SE"/>
    </w:rPr>
  </w:style>
  <w:style w:type="paragraph" w:customStyle="1" w:styleId="Default">
    <w:name w:val="Default"/>
    <w:rsid w:val="001712C6"/>
    <w:pPr>
      <w:autoSpaceDE w:val="0"/>
      <w:autoSpaceDN w:val="0"/>
      <w:adjustRightInd w:val="0"/>
    </w:pPr>
    <w:rPr>
      <w:rFonts w:ascii="TimesNewRomanPSMT" w:hAnsi="TimesNewRomanPSMT" w:cs="TimesNewRomanPSMT"/>
      <w:sz w:val="24"/>
      <w:szCs w:val="24"/>
    </w:rPr>
  </w:style>
  <w:style w:type="paragraph" w:customStyle="1" w:styleId="Pa7">
    <w:name w:val="Pa7"/>
    <w:basedOn w:val="Default"/>
    <w:next w:val="Default"/>
    <w:uiPriority w:val="99"/>
    <w:rsid w:val="001712C6"/>
    <w:pPr>
      <w:spacing w:after="160"/>
    </w:pPr>
  </w:style>
  <w:style w:type="paragraph" w:customStyle="1" w:styleId="Pa9">
    <w:name w:val="Pa9"/>
    <w:basedOn w:val="Default"/>
    <w:next w:val="Default"/>
    <w:uiPriority w:val="99"/>
    <w:rsid w:val="001712C6"/>
  </w:style>
  <w:style w:type="paragraph" w:styleId="Corpotesto">
    <w:name w:val="Body Text"/>
    <w:basedOn w:val="Normale"/>
    <w:link w:val="CorpotestoCarattere"/>
    <w:uiPriority w:val="99"/>
    <w:rsid w:val="00E56C42"/>
    <w:pPr>
      <w:spacing w:line="300" w:lineRule="atLeast"/>
    </w:pPr>
    <w:rPr>
      <w:b/>
      <w:bCs/>
    </w:rPr>
  </w:style>
  <w:style w:type="character" w:customStyle="1" w:styleId="CorpotestoCarattere">
    <w:name w:val="Corpo testo Carattere"/>
    <w:basedOn w:val="Carpredefinitoparagrafo"/>
    <w:link w:val="Corpotesto"/>
    <w:uiPriority w:val="99"/>
    <w:semiHidden/>
    <w:rsid w:val="00985796"/>
    <w:rPr>
      <w:rFonts w:ascii="Arial" w:hAnsi="Arial" w:cs="Arial"/>
      <w:kern w:val="24"/>
      <w:sz w:val="24"/>
      <w:szCs w:val="24"/>
      <w:lang w:val="en-GB"/>
    </w:rPr>
  </w:style>
  <w:style w:type="character" w:styleId="Collegamentoipertestuale">
    <w:name w:val="Hyperlink"/>
    <w:basedOn w:val="Carpredefinitoparagrafo"/>
    <w:uiPriority w:val="99"/>
    <w:rsid w:val="004E1B27"/>
    <w:rPr>
      <w:rFonts w:cs="Times New Roman"/>
      <w:color w:val="0000FF"/>
      <w:u w:val="single"/>
    </w:rPr>
  </w:style>
  <w:style w:type="table" w:styleId="Grigliatabella">
    <w:name w:val="Table Grid"/>
    <w:basedOn w:val="Tabellanormale"/>
    <w:rsid w:val="00991A03"/>
    <w:pPr>
      <w:keepLines/>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CA18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5796"/>
    <w:rPr>
      <w:rFonts w:cs="Times New Roman"/>
      <w:kern w:val="24"/>
      <w:sz w:val="2"/>
      <w:szCs w:val="2"/>
      <w:lang w:val="en-GB"/>
    </w:rPr>
  </w:style>
  <w:style w:type="character" w:styleId="Rimandocommento">
    <w:name w:val="annotation reference"/>
    <w:basedOn w:val="Carpredefinitoparagrafo"/>
    <w:uiPriority w:val="99"/>
    <w:semiHidden/>
    <w:rsid w:val="009C7261"/>
    <w:rPr>
      <w:rFonts w:cs="Times New Roman"/>
      <w:sz w:val="16"/>
      <w:szCs w:val="16"/>
    </w:rPr>
  </w:style>
  <w:style w:type="paragraph" w:styleId="Testocommento">
    <w:name w:val="annotation text"/>
    <w:basedOn w:val="Normale"/>
    <w:link w:val="TestocommentoCarattere"/>
    <w:uiPriority w:val="99"/>
    <w:semiHidden/>
    <w:rsid w:val="009C7261"/>
    <w:rPr>
      <w:sz w:val="20"/>
      <w:szCs w:val="20"/>
    </w:rPr>
  </w:style>
  <w:style w:type="character" w:customStyle="1" w:styleId="TestocommentoCarattere">
    <w:name w:val="Testo commento Carattere"/>
    <w:basedOn w:val="Carpredefinitoparagrafo"/>
    <w:link w:val="Testocommento"/>
    <w:uiPriority w:val="99"/>
    <w:semiHidden/>
    <w:rsid w:val="00985796"/>
    <w:rPr>
      <w:rFonts w:ascii="Arial" w:hAnsi="Arial" w:cs="Arial"/>
      <w:kern w:val="24"/>
      <w:sz w:val="20"/>
      <w:szCs w:val="20"/>
      <w:lang w:val="en-GB"/>
    </w:rPr>
  </w:style>
  <w:style w:type="paragraph" w:styleId="Soggettocommento">
    <w:name w:val="annotation subject"/>
    <w:basedOn w:val="Testocommento"/>
    <w:next w:val="Testocommento"/>
    <w:link w:val="SoggettocommentoCarattere"/>
    <w:uiPriority w:val="99"/>
    <w:semiHidden/>
    <w:rsid w:val="009C7261"/>
    <w:rPr>
      <w:b/>
      <w:bCs/>
    </w:rPr>
  </w:style>
  <w:style w:type="character" w:customStyle="1" w:styleId="SoggettocommentoCarattere">
    <w:name w:val="Soggetto commento Carattere"/>
    <w:basedOn w:val="TestocommentoCarattere"/>
    <w:link w:val="Soggettocommento"/>
    <w:uiPriority w:val="99"/>
    <w:semiHidden/>
    <w:rsid w:val="00985796"/>
    <w:rPr>
      <w:rFonts w:ascii="Arial" w:hAnsi="Arial" w:cs="Arial"/>
      <w:b/>
      <w:bCs/>
      <w:kern w:val="24"/>
      <w:sz w:val="20"/>
      <w:szCs w:val="20"/>
      <w:lang w:val="en-GB"/>
    </w:rPr>
  </w:style>
  <w:style w:type="paragraph" w:styleId="Testonotaapidipagina">
    <w:name w:val="footnote text"/>
    <w:basedOn w:val="Normale"/>
    <w:link w:val="TestonotaapidipaginaCarattere"/>
    <w:semiHidden/>
    <w:unhideWhenUsed/>
    <w:rsid w:val="00E47F5D"/>
    <w:rPr>
      <w:sz w:val="20"/>
      <w:szCs w:val="20"/>
    </w:rPr>
  </w:style>
  <w:style w:type="character" w:customStyle="1" w:styleId="TestonotaapidipaginaCarattere">
    <w:name w:val="Testo nota a piè di pagina Carattere"/>
    <w:basedOn w:val="Carpredefinitoparagrafo"/>
    <w:link w:val="Testonotaapidipagina"/>
    <w:uiPriority w:val="99"/>
    <w:semiHidden/>
    <w:rsid w:val="00E47F5D"/>
    <w:rPr>
      <w:rFonts w:ascii="Arial" w:hAnsi="Arial" w:cs="Arial"/>
      <w:kern w:val="24"/>
      <w:lang w:val="en-GB"/>
    </w:rPr>
  </w:style>
  <w:style w:type="character" w:styleId="Rimandonotaapidipagina">
    <w:name w:val="footnote reference"/>
    <w:basedOn w:val="Carpredefinitoparagrafo"/>
    <w:semiHidden/>
    <w:unhideWhenUsed/>
    <w:rsid w:val="00E47F5D"/>
    <w:rPr>
      <w:vertAlign w:val="superscript"/>
    </w:rPr>
  </w:style>
  <w:style w:type="paragraph" w:styleId="Didascalia">
    <w:name w:val="caption"/>
    <w:basedOn w:val="Normale"/>
    <w:next w:val="Normale"/>
    <w:uiPriority w:val="35"/>
    <w:semiHidden/>
    <w:unhideWhenUsed/>
    <w:qFormat/>
    <w:rsid w:val="00EA7FC6"/>
    <w:rPr>
      <w:b/>
      <w:bCs/>
      <w:sz w:val="20"/>
      <w:szCs w:val="20"/>
    </w:rPr>
  </w:style>
  <w:style w:type="paragraph" w:styleId="Paragrafoelenco">
    <w:name w:val="List Paragraph"/>
    <w:basedOn w:val="Normale"/>
    <w:uiPriority w:val="34"/>
    <w:qFormat/>
    <w:rsid w:val="00B9727D"/>
    <w:pPr>
      <w:ind w:left="720"/>
      <w:contextualSpacing/>
    </w:pPr>
  </w:style>
  <w:style w:type="paragraph" w:styleId="Nessunaspaziatura">
    <w:name w:val="No Spacing"/>
    <w:uiPriority w:val="1"/>
    <w:qFormat/>
    <w:rsid w:val="006A08AD"/>
    <w:pPr>
      <w:keepLines/>
      <w:widowControl w:val="0"/>
      <w:autoSpaceDE w:val="0"/>
      <w:autoSpaceDN w:val="0"/>
      <w:adjustRightInd w:val="0"/>
    </w:pPr>
    <w:rPr>
      <w:kern w:val="24"/>
      <w:sz w:val="24"/>
      <w:szCs w:val="24"/>
      <w:lang w:val="en-GB"/>
    </w:rPr>
  </w:style>
  <w:style w:type="paragraph" w:styleId="NormaleWeb">
    <w:name w:val="Normal (Web)"/>
    <w:basedOn w:val="Normale"/>
    <w:uiPriority w:val="99"/>
    <w:unhideWhenUsed/>
    <w:rsid w:val="00371278"/>
    <w:pPr>
      <w:keepLines w:val="0"/>
      <w:widowControl/>
      <w:autoSpaceDE/>
      <w:autoSpaceDN/>
      <w:adjustRightInd/>
      <w:spacing w:before="100" w:beforeAutospacing="1" w:after="100" w:afterAutospacing="1"/>
    </w:pPr>
    <w:rPr>
      <w:rFonts w:ascii="Times New Roman" w:hAnsi="Times New Roman" w:cs="Times New Roman"/>
      <w:kern w:val="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03679">
      <w:bodyDiv w:val="1"/>
      <w:marLeft w:val="0"/>
      <w:marRight w:val="0"/>
      <w:marTop w:val="0"/>
      <w:marBottom w:val="0"/>
      <w:divBdr>
        <w:top w:val="none" w:sz="0" w:space="0" w:color="auto"/>
        <w:left w:val="none" w:sz="0" w:space="0" w:color="auto"/>
        <w:bottom w:val="none" w:sz="0" w:space="0" w:color="auto"/>
        <w:right w:val="none" w:sz="0" w:space="0" w:color="auto"/>
      </w:divBdr>
    </w:div>
    <w:div w:id="868956269">
      <w:bodyDiv w:val="1"/>
      <w:marLeft w:val="0"/>
      <w:marRight w:val="0"/>
      <w:marTop w:val="0"/>
      <w:marBottom w:val="0"/>
      <w:divBdr>
        <w:top w:val="none" w:sz="0" w:space="0" w:color="auto"/>
        <w:left w:val="none" w:sz="0" w:space="0" w:color="auto"/>
        <w:bottom w:val="none" w:sz="0" w:space="0" w:color="auto"/>
        <w:right w:val="none" w:sz="0" w:space="0" w:color="auto"/>
      </w:divBdr>
    </w:div>
    <w:div w:id="1180461495">
      <w:bodyDiv w:val="1"/>
      <w:marLeft w:val="0"/>
      <w:marRight w:val="0"/>
      <w:marTop w:val="0"/>
      <w:marBottom w:val="0"/>
      <w:divBdr>
        <w:top w:val="none" w:sz="0" w:space="0" w:color="auto"/>
        <w:left w:val="none" w:sz="0" w:space="0" w:color="auto"/>
        <w:bottom w:val="none" w:sz="0" w:space="0" w:color="auto"/>
        <w:right w:val="none" w:sz="0" w:space="0" w:color="auto"/>
      </w:divBdr>
      <w:divsChild>
        <w:div w:id="930742544">
          <w:marLeft w:val="0"/>
          <w:marRight w:val="0"/>
          <w:marTop w:val="0"/>
          <w:marBottom w:val="0"/>
          <w:divBdr>
            <w:top w:val="none" w:sz="0" w:space="0" w:color="auto"/>
            <w:left w:val="none" w:sz="0" w:space="0" w:color="auto"/>
            <w:bottom w:val="none" w:sz="0" w:space="0" w:color="auto"/>
            <w:right w:val="none" w:sz="0" w:space="0" w:color="auto"/>
          </w:divBdr>
          <w:divsChild>
            <w:div w:id="1018115404">
              <w:marLeft w:val="660"/>
              <w:marRight w:val="1800"/>
              <w:marTop w:val="0"/>
              <w:marBottom w:val="330"/>
              <w:divBdr>
                <w:top w:val="none" w:sz="0" w:space="0" w:color="auto"/>
                <w:left w:val="none" w:sz="0" w:space="0" w:color="auto"/>
                <w:bottom w:val="none" w:sz="0" w:space="0" w:color="auto"/>
                <w:right w:val="none" w:sz="0" w:space="0" w:color="auto"/>
              </w:divBdr>
            </w:div>
          </w:divsChild>
        </w:div>
      </w:divsChild>
    </w:div>
    <w:div w:id="19858130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jan.aslund@scan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instagram.com/scaniagroup" TargetMode="External"/><Relationship Id="rId2" Type="http://schemas.openxmlformats.org/officeDocument/2006/relationships/hyperlink" Target="http://www.scania.com" TargetMode="External"/><Relationship Id="rId1" Type="http://schemas.openxmlformats.org/officeDocument/2006/relationships/hyperlink" Target="http://facebook.com/scaniagroup" TargetMode="External"/><Relationship Id="rId5" Type="http://schemas.openxmlformats.org/officeDocument/2006/relationships/hyperlink" Target="http://Twitter.com/ScaniaGroup" TargetMode="External"/><Relationship Id="rId4" Type="http://schemas.openxmlformats.org/officeDocument/2006/relationships/hyperlink" Target="http://Youtube.com/ScaniaGrou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48613-F378-4CB5-937D-B047D681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1665</Words>
  <Characters>9496</Characters>
  <Application>Microsoft Office Word</Application>
  <DocSecurity>0</DocSecurity>
  <Lines>79</Lines>
  <Paragraphs>22</Paragraphs>
  <ScaleCrop>false</ScaleCrop>
  <HeadingPairs>
    <vt:vector size="6" baseType="variant">
      <vt:variant>
        <vt:lpstr>Titolo</vt:lpstr>
      </vt:variant>
      <vt:variant>
        <vt:i4>1</vt:i4>
      </vt:variant>
      <vt:variant>
        <vt:lpstr>Rubrik</vt:lpstr>
      </vt:variant>
      <vt:variant>
        <vt:i4>1</vt:i4>
      </vt:variant>
      <vt:variant>
        <vt:lpstr>Title</vt:lpstr>
      </vt:variant>
      <vt:variant>
        <vt:i4>1</vt:i4>
      </vt:variant>
    </vt:vector>
  </HeadingPairs>
  <TitlesOfParts>
    <vt:vector size="3" baseType="lpstr">
      <vt:lpstr>Scania press release</vt:lpstr>
      <vt:lpstr>Scania press release</vt:lpstr>
      <vt:lpstr>Scania press release</vt:lpstr>
    </vt:vector>
  </TitlesOfParts>
  <Company>Scania</Company>
  <LinksUpToDate>false</LinksUpToDate>
  <CharactersWithSpaces>11139</CharactersWithSpaces>
  <SharedDoc>false</SharedDoc>
  <HLinks>
    <vt:vector size="18" baseType="variant">
      <vt:variant>
        <vt:i4>1048694</vt:i4>
      </vt:variant>
      <vt:variant>
        <vt:i4>6</vt:i4>
      </vt:variant>
      <vt:variant>
        <vt:i4>0</vt:i4>
      </vt:variant>
      <vt:variant>
        <vt:i4>5</vt:i4>
      </vt:variant>
      <vt:variant>
        <vt:lpwstr>mailto:rita.kornek@scania.de</vt:lpwstr>
      </vt:variant>
      <vt:variant>
        <vt:lpwstr/>
      </vt:variant>
      <vt:variant>
        <vt:i4>4128832</vt:i4>
      </vt:variant>
      <vt:variant>
        <vt:i4>3</vt:i4>
      </vt:variant>
      <vt:variant>
        <vt:i4>0</vt:i4>
      </vt:variant>
      <vt:variant>
        <vt:i4>5</vt:i4>
      </vt:variant>
      <vt:variant>
        <vt:lpwstr>mailto:hakan.lionell@scania.com</vt:lpwstr>
      </vt:variant>
      <vt:variant>
        <vt:lpwstr/>
      </vt:variant>
      <vt:variant>
        <vt:i4>3276859</vt:i4>
      </vt:variant>
      <vt:variant>
        <vt:i4>0</vt:i4>
      </vt:variant>
      <vt:variant>
        <vt:i4>0</vt:i4>
      </vt:variant>
      <vt:variant>
        <vt:i4>5</vt:i4>
      </vt:variant>
      <vt:variant>
        <vt:lpwstr>http://www.scania.com/media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Scania press release</dc:title>
  <dc:creator>Örjan Åslund</dc:creator>
  <cp:lastModifiedBy>Casagrande Elisa</cp:lastModifiedBy>
  <cp:revision>37</cp:revision>
  <cp:lastPrinted>2016-09-20T15:57:00Z</cp:lastPrinted>
  <dcterms:created xsi:type="dcterms:W3CDTF">2016-09-15T05:32:00Z</dcterms:created>
  <dcterms:modified xsi:type="dcterms:W3CDTF">2016-09-21T12:25:00Z</dcterms:modified>
  <cp:contentStatus/>
</cp:coreProperties>
</file>